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9E9C" w14:textId="77777777" w:rsidR="001440ED" w:rsidRPr="009C3F4C" w:rsidRDefault="00AD7269" w:rsidP="009C3F4C">
      <w:r w:rsidRPr="009C3F4C">
        <w:t> </w:t>
      </w:r>
    </w:p>
    <w:tbl>
      <w:tblPr>
        <w:tblpPr w:leftFromText="180" w:rightFromText="180" w:vertAnchor="text" w:horzAnchor="margin" w:tblpY="-367"/>
        <w:tblW w:w="9464" w:type="dxa"/>
        <w:tblLook w:val="01E0" w:firstRow="1" w:lastRow="1" w:firstColumn="1" w:lastColumn="1" w:noHBand="0" w:noVBand="0"/>
      </w:tblPr>
      <w:tblGrid>
        <w:gridCol w:w="9464"/>
      </w:tblGrid>
      <w:tr w:rsidR="001440ED" w:rsidRPr="00692293" w14:paraId="41A7A22C" w14:textId="77777777" w:rsidTr="004B7944">
        <w:trPr>
          <w:trHeight w:val="2648"/>
        </w:trPr>
        <w:tc>
          <w:tcPr>
            <w:tcW w:w="9464" w:type="dxa"/>
          </w:tcPr>
          <w:p w14:paraId="76D0A82C" w14:textId="2C138D06" w:rsidR="001440ED" w:rsidRDefault="001440ED" w:rsidP="001440ED">
            <w:pPr>
              <w:tabs>
                <w:tab w:val="left" w:pos="708"/>
                <w:tab w:val="center" w:pos="4677"/>
                <w:tab w:val="right" w:pos="9355"/>
              </w:tabs>
              <w:spacing w:after="0" w:line="240" w:lineRule="auto"/>
              <w:jc w:val="right"/>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A06D81">
              <w:rPr>
                <w:rFonts w:ascii="Times New Roman" w:eastAsia="Times New Roman" w:hAnsi="Times New Roman"/>
                <w:b/>
                <w:bCs/>
                <w:sz w:val="28"/>
                <w:szCs w:val="28"/>
              </w:rPr>
              <w:t xml:space="preserve"> </w:t>
            </w:r>
          </w:p>
          <w:p w14:paraId="5630B1D1" w14:textId="4F9A8AEE" w:rsidR="001440ED" w:rsidRPr="00692293" w:rsidRDefault="001440ED" w:rsidP="004B7944">
            <w:pPr>
              <w:tabs>
                <w:tab w:val="left" w:pos="708"/>
                <w:tab w:val="center" w:pos="4677"/>
                <w:tab w:val="right" w:pos="9355"/>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692293">
              <w:rPr>
                <w:rFonts w:ascii="Times New Roman" w:eastAsia="Times New Roman" w:hAnsi="Times New Roman"/>
                <w:b/>
                <w:bCs/>
                <w:sz w:val="28"/>
                <w:szCs w:val="28"/>
              </w:rPr>
              <w:t xml:space="preserve">СОВЕТ ДЕПУТАТОВ </w:t>
            </w:r>
            <w:r>
              <w:rPr>
                <w:rFonts w:ascii="Times New Roman" w:eastAsia="Times New Roman" w:hAnsi="Times New Roman"/>
                <w:b/>
                <w:bCs/>
                <w:sz w:val="28"/>
                <w:szCs w:val="28"/>
              </w:rPr>
              <w:t xml:space="preserve">                          </w:t>
            </w:r>
            <w:r w:rsidRPr="00692293">
              <w:rPr>
                <w:rFonts w:ascii="Times New Roman" w:eastAsia="Times New Roman" w:hAnsi="Times New Roman"/>
                <w:b/>
                <w:bCs/>
                <w:sz w:val="28"/>
                <w:szCs w:val="28"/>
              </w:rPr>
              <w:t xml:space="preserve">                                            </w:t>
            </w:r>
            <w:r w:rsidRPr="00692293">
              <w:rPr>
                <w:rFonts w:ascii="Times New Roman" w:eastAsia="Times New Roman" w:hAnsi="Times New Roman"/>
                <w:b/>
                <w:bCs/>
                <w:sz w:val="28"/>
                <w:szCs w:val="28"/>
              </w:rPr>
              <w:br/>
              <w:t xml:space="preserve"> </w:t>
            </w:r>
            <w:proofErr w:type="gramStart"/>
            <w:r w:rsidRPr="00692293">
              <w:rPr>
                <w:rFonts w:ascii="Times New Roman" w:eastAsia="Times New Roman" w:hAnsi="Times New Roman"/>
                <w:b/>
                <w:bCs/>
                <w:sz w:val="28"/>
                <w:szCs w:val="28"/>
              </w:rPr>
              <w:t>МУНИЦИПАЛЬНОГО  ОБРАЗОВАНИЯ</w:t>
            </w:r>
            <w:proofErr w:type="gramEnd"/>
            <w:r w:rsidRPr="00692293">
              <w:rPr>
                <w:rFonts w:ascii="Times New Roman" w:eastAsia="Times New Roman" w:hAnsi="Times New Roman"/>
                <w:b/>
                <w:bCs/>
                <w:sz w:val="28"/>
                <w:szCs w:val="28"/>
              </w:rPr>
              <w:br/>
              <w:t xml:space="preserve">  КАРАГАНСКИЙ СЕЛЬСОВЕТ</w:t>
            </w:r>
            <w:r w:rsidRPr="00692293">
              <w:rPr>
                <w:rFonts w:ascii="Times New Roman" w:eastAsia="Times New Roman" w:hAnsi="Times New Roman"/>
                <w:b/>
                <w:bCs/>
                <w:sz w:val="28"/>
                <w:szCs w:val="28"/>
              </w:rPr>
              <w:br/>
              <w:t xml:space="preserve">      НОВООРСКОГО РАЙОНА </w:t>
            </w:r>
          </w:p>
          <w:p w14:paraId="25229564" w14:textId="77777777" w:rsidR="001440ED" w:rsidRPr="00692293" w:rsidRDefault="001440ED" w:rsidP="004B7944">
            <w:pPr>
              <w:tabs>
                <w:tab w:val="left" w:pos="708"/>
                <w:tab w:val="center" w:pos="4677"/>
                <w:tab w:val="right" w:pos="9355"/>
              </w:tabs>
              <w:spacing w:after="0" w:line="240" w:lineRule="auto"/>
              <w:jc w:val="center"/>
              <w:rPr>
                <w:rFonts w:ascii="Times New Roman" w:eastAsia="Times New Roman" w:hAnsi="Times New Roman"/>
                <w:b/>
                <w:bCs/>
                <w:sz w:val="28"/>
                <w:szCs w:val="28"/>
              </w:rPr>
            </w:pPr>
            <w:r w:rsidRPr="00692293">
              <w:rPr>
                <w:rFonts w:ascii="Times New Roman" w:eastAsia="Times New Roman" w:hAnsi="Times New Roman"/>
                <w:b/>
                <w:bCs/>
                <w:sz w:val="28"/>
                <w:szCs w:val="28"/>
              </w:rPr>
              <w:t>ОРЕНБУРГСКОЙ ОБЛАСТИ</w:t>
            </w:r>
          </w:p>
          <w:p w14:paraId="3AC9D779" w14:textId="77777777" w:rsidR="001440ED" w:rsidRPr="00692293" w:rsidRDefault="001440ED" w:rsidP="004B7944">
            <w:pPr>
              <w:tabs>
                <w:tab w:val="left" w:pos="6340"/>
                <w:tab w:val="right" w:pos="9355"/>
              </w:tabs>
              <w:spacing w:after="0" w:line="240" w:lineRule="auto"/>
              <w:jc w:val="center"/>
              <w:rPr>
                <w:rFonts w:ascii="Times New Roman" w:eastAsia="Times New Roman" w:hAnsi="Times New Roman"/>
                <w:sz w:val="28"/>
                <w:szCs w:val="28"/>
                <w:u w:val="single"/>
              </w:rPr>
            </w:pPr>
            <w:r w:rsidRPr="00692293">
              <w:rPr>
                <w:rFonts w:ascii="Times New Roman" w:eastAsia="Times New Roman" w:hAnsi="Times New Roman"/>
                <w:sz w:val="28"/>
                <w:szCs w:val="28"/>
                <w:u w:val="single"/>
              </w:rPr>
              <w:t>Четвертого созыва</w:t>
            </w:r>
          </w:p>
          <w:p w14:paraId="6C5C14FF" w14:textId="77777777" w:rsidR="001440ED" w:rsidRPr="00692293" w:rsidRDefault="001440ED" w:rsidP="004B7944">
            <w:pPr>
              <w:tabs>
                <w:tab w:val="left" w:pos="6340"/>
                <w:tab w:val="right" w:pos="9355"/>
              </w:tabs>
              <w:spacing w:after="0" w:line="240" w:lineRule="auto"/>
              <w:jc w:val="center"/>
              <w:rPr>
                <w:rFonts w:ascii="Times New Roman" w:eastAsia="Times New Roman" w:hAnsi="Times New Roman"/>
                <w:b/>
                <w:bCs/>
                <w:sz w:val="28"/>
                <w:szCs w:val="28"/>
              </w:rPr>
            </w:pPr>
            <w:r w:rsidRPr="00692293">
              <w:rPr>
                <w:rFonts w:ascii="Times New Roman" w:eastAsia="Times New Roman" w:hAnsi="Times New Roman"/>
                <w:b/>
                <w:bCs/>
                <w:sz w:val="28"/>
                <w:szCs w:val="28"/>
              </w:rPr>
              <w:t>РЕШЕНИЕ</w:t>
            </w:r>
          </w:p>
          <w:p w14:paraId="239E64E3" w14:textId="4557310F" w:rsidR="001440ED" w:rsidRPr="00692293" w:rsidRDefault="001440ED" w:rsidP="004B7944">
            <w:pPr>
              <w:tabs>
                <w:tab w:val="left" w:pos="6340"/>
                <w:tab w:val="right" w:pos="9355"/>
              </w:tabs>
              <w:spacing w:after="0" w:line="240" w:lineRule="auto"/>
              <w:rPr>
                <w:rFonts w:ascii="Times New Roman" w:eastAsia="Times New Roman" w:hAnsi="Times New Roman"/>
                <w:b/>
                <w:bCs/>
                <w:sz w:val="28"/>
                <w:szCs w:val="28"/>
              </w:rPr>
            </w:pPr>
            <w:r w:rsidRPr="00692293">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A06D81">
              <w:rPr>
                <w:rFonts w:ascii="Times New Roman" w:eastAsia="Times New Roman" w:hAnsi="Times New Roman"/>
                <w:b/>
                <w:bCs/>
                <w:sz w:val="28"/>
                <w:szCs w:val="28"/>
              </w:rPr>
              <w:t>16.06.2025</w:t>
            </w:r>
            <w:r w:rsidRPr="00692293">
              <w:rPr>
                <w:rFonts w:ascii="Times New Roman" w:eastAsia="Times New Roman" w:hAnsi="Times New Roman"/>
                <w:b/>
                <w:bCs/>
                <w:sz w:val="28"/>
                <w:szCs w:val="28"/>
              </w:rPr>
              <w:t xml:space="preserve"> года                                                            </w:t>
            </w:r>
            <w:r>
              <w:rPr>
                <w:rFonts w:ascii="Times New Roman" w:eastAsia="Times New Roman" w:hAnsi="Times New Roman"/>
                <w:b/>
                <w:bCs/>
                <w:sz w:val="28"/>
                <w:szCs w:val="28"/>
              </w:rPr>
              <w:t xml:space="preserve">                          № </w:t>
            </w:r>
            <w:r w:rsidR="00A06D81">
              <w:rPr>
                <w:rFonts w:ascii="Times New Roman" w:eastAsia="Times New Roman" w:hAnsi="Times New Roman"/>
                <w:b/>
                <w:bCs/>
                <w:sz w:val="28"/>
                <w:szCs w:val="28"/>
              </w:rPr>
              <w:t>191</w:t>
            </w:r>
            <w:r>
              <w:rPr>
                <w:rFonts w:ascii="Times New Roman" w:eastAsia="Times New Roman" w:hAnsi="Times New Roman"/>
                <w:b/>
                <w:bCs/>
                <w:sz w:val="28"/>
                <w:szCs w:val="28"/>
              </w:rPr>
              <w:t xml:space="preserve"> </w:t>
            </w:r>
          </w:p>
          <w:p w14:paraId="0E9121D3" w14:textId="77777777" w:rsidR="001440ED" w:rsidRPr="00692293" w:rsidRDefault="001440ED" w:rsidP="004B7944">
            <w:pPr>
              <w:tabs>
                <w:tab w:val="left" w:pos="708"/>
                <w:tab w:val="center" w:pos="4677"/>
                <w:tab w:val="right" w:pos="9355"/>
              </w:tabs>
              <w:spacing w:after="0" w:line="240" w:lineRule="auto"/>
              <w:jc w:val="center"/>
              <w:rPr>
                <w:rFonts w:ascii="Times New Roman" w:eastAsia="Times New Roman" w:hAnsi="Times New Roman"/>
                <w:b/>
                <w:bCs/>
                <w:sz w:val="16"/>
                <w:szCs w:val="16"/>
                <w:lang w:val="en-US"/>
              </w:rPr>
            </w:pPr>
            <w:proofErr w:type="spellStart"/>
            <w:r w:rsidRPr="00692293">
              <w:rPr>
                <w:rFonts w:ascii="Times New Roman" w:eastAsia="Times New Roman" w:hAnsi="Times New Roman"/>
                <w:b/>
                <w:bCs/>
                <w:sz w:val="28"/>
                <w:szCs w:val="28"/>
                <w:lang w:val="en-US"/>
              </w:rPr>
              <w:t>с.Караганка</w:t>
            </w:r>
            <w:proofErr w:type="spellEnd"/>
          </w:p>
          <w:p w14:paraId="70CB4875" w14:textId="77777777" w:rsidR="001440ED" w:rsidRPr="00692293" w:rsidRDefault="001440ED" w:rsidP="004B7944">
            <w:pPr>
              <w:tabs>
                <w:tab w:val="left" w:pos="708"/>
                <w:tab w:val="center" w:pos="4677"/>
                <w:tab w:val="right" w:pos="9355"/>
              </w:tabs>
              <w:spacing w:after="0" w:line="240" w:lineRule="auto"/>
              <w:jc w:val="center"/>
              <w:rPr>
                <w:rFonts w:ascii="Times New Roman" w:eastAsia="Times New Roman" w:hAnsi="Times New Roman"/>
                <w:b/>
                <w:bCs/>
                <w:sz w:val="28"/>
                <w:szCs w:val="28"/>
                <w:lang w:val="en-US"/>
              </w:rPr>
            </w:pPr>
          </w:p>
        </w:tc>
      </w:tr>
    </w:tbl>
    <w:p w14:paraId="773E11FE" w14:textId="2C4D1C50" w:rsidR="00AD7269" w:rsidRPr="000924CE" w:rsidRDefault="00AD7269" w:rsidP="000924CE">
      <w:pPr>
        <w:shd w:val="clear" w:color="auto" w:fill="FFFFFF"/>
        <w:tabs>
          <w:tab w:val="left" w:pos="5529"/>
        </w:tabs>
        <w:jc w:val="center"/>
        <w:outlineLvl w:val="2"/>
        <w:rPr>
          <w:rFonts w:ascii="Times New Roman" w:hAnsi="Times New Roman"/>
          <w:b/>
          <w:sz w:val="28"/>
          <w:szCs w:val="28"/>
        </w:rPr>
      </w:pPr>
      <w:r w:rsidRPr="000924CE">
        <w:rPr>
          <w:rFonts w:ascii="Times New Roman" w:hAnsi="Times New Roman"/>
          <w:b/>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w:t>
      </w:r>
      <w:r w:rsidR="001440ED">
        <w:rPr>
          <w:rFonts w:ascii="Times New Roman" w:hAnsi="Times New Roman"/>
          <w:b/>
          <w:bCs/>
          <w:sz w:val="28"/>
          <w:szCs w:val="28"/>
        </w:rPr>
        <w:t xml:space="preserve"> </w:t>
      </w:r>
      <w:proofErr w:type="spellStart"/>
      <w:proofErr w:type="gramStart"/>
      <w:r w:rsidR="001440ED">
        <w:rPr>
          <w:rFonts w:ascii="Times New Roman" w:hAnsi="Times New Roman"/>
          <w:b/>
          <w:bCs/>
          <w:sz w:val="28"/>
          <w:szCs w:val="28"/>
        </w:rPr>
        <w:t>Караганский</w:t>
      </w:r>
      <w:proofErr w:type="spellEnd"/>
      <w:r w:rsidR="001440ED">
        <w:rPr>
          <w:rFonts w:ascii="Times New Roman" w:hAnsi="Times New Roman"/>
          <w:b/>
          <w:bCs/>
          <w:sz w:val="28"/>
          <w:szCs w:val="28"/>
        </w:rPr>
        <w:t xml:space="preserve"> </w:t>
      </w:r>
      <w:r w:rsidRPr="000924CE">
        <w:rPr>
          <w:rFonts w:ascii="Times New Roman" w:hAnsi="Times New Roman"/>
          <w:b/>
          <w:bCs/>
          <w:sz w:val="28"/>
          <w:szCs w:val="28"/>
        </w:rPr>
        <w:t xml:space="preserve"> сельсовет</w:t>
      </w:r>
      <w:proofErr w:type="gramEnd"/>
      <w:r w:rsidRPr="000924CE">
        <w:rPr>
          <w:rFonts w:ascii="Times New Roman" w:hAnsi="Times New Roman"/>
          <w:b/>
          <w:bCs/>
          <w:sz w:val="28"/>
          <w:szCs w:val="28"/>
        </w:rPr>
        <w:t> Новоорского района Оренбургской области</w:t>
      </w:r>
    </w:p>
    <w:p w14:paraId="23452F05" w14:textId="77777777" w:rsidR="00AD7269" w:rsidRPr="009B409F" w:rsidRDefault="00AD7269" w:rsidP="009C3F4C">
      <w:pPr>
        <w:rPr>
          <w:rFonts w:ascii="Times New Roman" w:hAnsi="Times New Roman"/>
          <w:sz w:val="28"/>
          <w:szCs w:val="28"/>
        </w:rPr>
      </w:pPr>
      <w:r w:rsidRPr="009B409F">
        <w:rPr>
          <w:rFonts w:ascii="Times New Roman" w:hAnsi="Times New Roman"/>
          <w:b/>
          <w:bCs/>
          <w:sz w:val="28"/>
          <w:szCs w:val="28"/>
        </w:rPr>
        <w:t> </w:t>
      </w:r>
    </w:p>
    <w:p w14:paraId="45FA66EF" w14:textId="1E342996" w:rsidR="00AD7269" w:rsidRPr="000924CE" w:rsidRDefault="00AD7269" w:rsidP="00B776A1">
      <w:pPr>
        <w:ind w:firstLine="567"/>
        <w:jc w:val="both"/>
        <w:rPr>
          <w:rFonts w:ascii="Times New Roman" w:hAnsi="Times New Roman"/>
          <w:sz w:val="28"/>
          <w:szCs w:val="28"/>
        </w:rPr>
      </w:pPr>
      <w:r w:rsidRPr="009C3F4C">
        <w:t> </w:t>
      </w:r>
      <w:r w:rsidRPr="000924CE">
        <w:rPr>
          <w:rFonts w:ascii="Times New Roman" w:hAnsi="Times New Roman"/>
          <w:sz w:val="28"/>
          <w:szCs w:val="28"/>
        </w:rPr>
        <w:t>В соответствии с пунктом 5 части 1 стать</w:t>
      </w:r>
      <w:r w:rsidR="00E449B6">
        <w:rPr>
          <w:rFonts w:ascii="Times New Roman" w:hAnsi="Times New Roman"/>
          <w:sz w:val="28"/>
          <w:szCs w:val="28"/>
        </w:rPr>
        <w:t>и</w:t>
      </w:r>
      <w:r w:rsidRPr="000924CE">
        <w:rPr>
          <w:rFonts w:ascii="Times New Roman" w:hAnsi="Times New Roman"/>
          <w:sz w:val="28"/>
          <w:szCs w:val="28"/>
        </w:rPr>
        <w:t xml:space="preserve"> 14 и статьей 35 Федеральным законом от 06.10.2003 №131-ФЗ «Об общих принципах организации местного самоуправления в Российской Федерации», </w:t>
      </w:r>
      <w:r w:rsidRPr="000924CE">
        <w:rPr>
          <w:rFonts w:ascii="Times New Roman" w:hAnsi="Times New Roman"/>
          <w:sz w:val="28"/>
          <w:szCs w:val="28"/>
          <w:shd w:val="clear" w:color="auto" w:fill="FFFFFF"/>
        </w:rPr>
        <w:t>стать</w:t>
      </w:r>
      <w:r>
        <w:rPr>
          <w:rFonts w:ascii="Times New Roman" w:hAnsi="Times New Roman"/>
          <w:sz w:val="28"/>
          <w:szCs w:val="28"/>
          <w:shd w:val="clear" w:color="auto" w:fill="FFFFFF"/>
        </w:rPr>
        <w:t>ей</w:t>
      </w:r>
      <w:r w:rsidRPr="000924CE">
        <w:rPr>
          <w:rFonts w:ascii="Times New Roman" w:hAnsi="Times New Roman"/>
          <w:sz w:val="28"/>
          <w:szCs w:val="28"/>
          <w:shd w:val="clear" w:color="auto" w:fill="FFFFFF"/>
        </w:rPr>
        <w:t xml:space="preserve"> 13 Федерального закона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 257-ФЗ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shd w:val="clear" w:color="auto" w:fill="FFFFFF"/>
        </w:rPr>
        <w:t>»</w:t>
      </w:r>
      <w:r w:rsidRPr="000924CE">
        <w:rPr>
          <w:rFonts w:ascii="Times New Roman" w:hAnsi="Times New Roman"/>
          <w:color w:val="444444"/>
          <w:sz w:val="28"/>
          <w:szCs w:val="28"/>
          <w:shd w:val="clear" w:color="auto" w:fill="FFFFFF"/>
        </w:rPr>
        <w:t>, </w:t>
      </w:r>
      <w:r w:rsidRPr="000924CE">
        <w:rPr>
          <w:rFonts w:ascii="Times New Roman" w:hAnsi="Times New Roman"/>
          <w:sz w:val="28"/>
          <w:szCs w:val="28"/>
          <w:shd w:val="clear" w:color="auto" w:fill="FFFFFF"/>
        </w:rPr>
        <w:t>стать</w:t>
      </w:r>
      <w:r>
        <w:rPr>
          <w:rFonts w:ascii="Times New Roman" w:hAnsi="Times New Roman"/>
          <w:sz w:val="28"/>
          <w:szCs w:val="28"/>
          <w:shd w:val="clear" w:color="auto" w:fill="FFFFFF"/>
        </w:rPr>
        <w:t>ей</w:t>
      </w:r>
      <w:r w:rsidRPr="000924CE">
        <w:rPr>
          <w:rFonts w:ascii="Times New Roman" w:hAnsi="Times New Roman"/>
          <w:sz w:val="28"/>
          <w:szCs w:val="28"/>
          <w:shd w:val="clear" w:color="auto" w:fill="FFFFFF"/>
        </w:rPr>
        <w:t xml:space="preserve"> 3.1 Федерального закона Российской Федерации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259-ФЗ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Устав автомобильного транспорта и городского наземного электрического транспорта</w:t>
      </w:r>
      <w:r>
        <w:rPr>
          <w:rFonts w:ascii="Times New Roman" w:hAnsi="Times New Roman"/>
          <w:sz w:val="28"/>
          <w:szCs w:val="28"/>
          <w:shd w:val="clear" w:color="auto" w:fill="FFFFFF"/>
        </w:rPr>
        <w:t>»</w:t>
      </w:r>
      <w:r w:rsidRPr="000924CE">
        <w:rPr>
          <w:rFonts w:ascii="Times New Roman" w:hAnsi="Times New Roman"/>
          <w:color w:val="444444"/>
          <w:sz w:val="28"/>
          <w:szCs w:val="28"/>
          <w:shd w:val="clear" w:color="auto" w:fill="FFFFFF"/>
        </w:rPr>
        <w:t>, </w:t>
      </w:r>
      <w:r w:rsidRPr="000924CE">
        <w:rPr>
          <w:rFonts w:ascii="Times New Roman" w:hAnsi="Times New Roman"/>
          <w:sz w:val="28"/>
          <w:szCs w:val="28"/>
          <w:shd w:val="clear" w:color="auto" w:fill="FFFFFF"/>
        </w:rPr>
        <w:t xml:space="preserve">Федеральным законом от 31.07.2020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248-ФЗ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r w:rsidRPr="000924CE">
        <w:rPr>
          <w:rFonts w:ascii="Times New Roman" w:hAnsi="Times New Roman"/>
          <w:sz w:val="28"/>
          <w:szCs w:val="28"/>
        </w:rPr>
        <w:t xml:space="preserve">, </w:t>
      </w:r>
      <w:r w:rsidR="00B14CAB">
        <w:rPr>
          <w:rFonts w:ascii="Times New Roman" w:hAnsi="Times New Roman"/>
          <w:sz w:val="28"/>
          <w:szCs w:val="28"/>
        </w:rPr>
        <w:t xml:space="preserve">рассмотрев </w:t>
      </w:r>
      <w:r w:rsidR="00B14CAB" w:rsidRPr="001440ED">
        <w:rPr>
          <w:rFonts w:ascii="Times New Roman" w:hAnsi="Times New Roman"/>
          <w:sz w:val="28"/>
          <w:szCs w:val="28"/>
        </w:rPr>
        <w:t>протест прокуратуры Новоорского района Оренбургской области от 25.04.2025</w:t>
      </w:r>
      <w:r w:rsidR="001440ED" w:rsidRPr="001440ED">
        <w:rPr>
          <w:rFonts w:ascii="Times New Roman" w:hAnsi="Times New Roman"/>
          <w:sz w:val="28"/>
          <w:szCs w:val="28"/>
        </w:rPr>
        <w:t xml:space="preserve">  № 07-01-2025</w:t>
      </w:r>
      <w:r w:rsidR="00B14CAB" w:rsidRPr="001440ED">
        <w:rPr>
          <w:rFonts w:ascii="Times New Roman" w:hAnsi="Times New Roman"/>
          <w:sz w:val="28"/>
          <w:szCs w:val="28"/>
        </w:rPr>
        <w:t xml:space="preserve"> на «Положение о муниципальном контроле на автомобильном транспорте и дорожном хозяйстве на территории муниципального образования </w:t>
      </w:r>
      <w:proofErr w:type="spellStart"/>
      <w:r w:rsidR="001440ED" w:rsidRPr="001440ED">
        <w:rPr>
          <w:rFonts w:ascii="Times New Roman" w:hAnsi="Times New Roman"/>
          <w:sz w:val="28"/>
          <w:szCs w:val="28"/>
        </w:rPr>
        <w:t>Караганский</w:t>
      </w:r>
      <w:proofErr w:type="spellEnd"/>
      <w:r w:rsidR="001440ED" w:rsidRPr="001440ED">
        <w:rPr>
          <w:rFonts w:ascii="Times New Roman" w:hAnsi="Times New Roman"/>
          <w:sz w:val="28"/>
          <w:szCs w:val="28"/>
        </w:rPr>
        <w:t xml:space="preserve"> </w:t>
      </w:r>
      <w:r w:rsidR="00B14CAB" w:rsidRPr="001440ED">
        <w:rPr>
          <w:rFonts w:ascii="Times New Roman" w:hAnsi="Times New Roman"/>
          <w:sz w:val="28"/>
          <w:szCs w:val="28"/>
        </w:rPr>
        <w:t xml:space="preserve"> сельсовет Новоорского района Оренбургской области», утвержденное решением Совета депутатов муниципального образования </w:t>
      </w:r>
      <w:proofErr w:type="spellStart"/>
      <w:r w:rsidR="001440ED" w:rsidRPr="001440ED">
        <w:rPr>
          <w:rFonts w:ascii="Times New Roman" w:hAnsi="Times New Roman"/>
          <w:sz w:val="28"/>
          <w:szCs w:val="28"/>
        </w:rPr>
        <w:t>Караганский</w:t>
      </w:r>
      <w:proofErr w:type="spellEnd"/>
      <w:r w:rsidR="00B14CAB" w:rsidRPr="001440ED">
        <w:rPr>
          <w:rFonts w:ascii="Times New Roman" w:hAnsi="Times New Roman"/>
          <w:sz w:val="28"/>
          <w:szCs w:val="28"/>
        </w:rPr>
        <w:t xml:space="preserve"> сельсовет Новоорского района от </w:t>
      </w:r>
      <w:r w:rsidR="001440ED" w:rsidRPr="001440ED">
        <w:rPr>
          <w:rFonts w:ascii="Times New Roman" w:hAnsi="Times New Roman"/>
          <w:sz w:val="28"/>
          <w:szCs w:val="28"/>
        </w:rPr>
        <w:t>28.09.2021</w:t>
      </w:r>
      <w:r w:rsidR="00B14CAB" w:rsidRPr="001440ED">
        <w:rPr>
          <w:rFonts w:ascii="Times New Roman" w:hAnsi="Times New Roman"/>
          <w:sz w:val="28"/>
          <w:szCs w:val="28"/>
        </w:rPr>
        <w:t xml:space="preserve"> №</w:t>
      </w:r>
      <w:r w:rsidR="001440ED" w:rsidRPr="001440ED">
        <w:rPr>
          <w:rFonts w:ascii="Times New Roman" w:hAnsi="Times New Roman"/>
          <w:sz w:val="28"/>
          <w:szCs w:val="28"/>
        </w:rPr>
        <w:t xml:space="preserve"> 63,</w:t>
      </w:r>
      <w:r w:rsidR="00B14CAB">
        <w:rPr>
          <w:rFonts w:ascii="Times New Roman" w:hAnsi="Times New Roman"/>
          <w:sz w:val="28"/>
          <w:szCs w:val="28"/>
        </w:rPr>
        <w:t xml:space="preserve"> </w:t>
      </w:r>
      <w:r w:rsidRPr="000924CE">
        <w:rPr>
          <w:rFonts w:ascii="Times New Roman" w:hAnsi="Times New Roman"/>
          <w:sz w:val="28"/>
          <w:szCs w:val="28"/>
        </w:rPr>
        <w:t xml:space="preserve">руководствуясь Уставом муниципального образования </w:t>
      </w:r>
      <w:proofErr w:type="spellStart"/>
      <w:r w:rsidR="001440ED">
        <w:rPr>
          <w:rFonts w:ascii="Times New Roman" w:hAnsi="Times New Roman"/>
          <w:sz w:val="28"/>
          <w:szCs w:val="28"/>
        </w:rPr>
        <w:t>Караганский</w:t>
      </w:r>
      <w:proofErr w:type="spellEnd"/>
      <w:r w:rsidRPr="000924CE">
        <w:rPr>
          <w:rFonts w:ascii="Times New Roman" w:hAnsi="Times New Roman"/>
          <w:sz w:val="28"/>
          <w:szCs w:val="28"/>
        </w:rPr>
        <w:t xml:space="preserve"> сельсовет Новоорского район Оренбургской области, Совет депутатов РЕШИЛ:</w:t>
      </w:r>
    </w:p>
    <w:p w14:paraId="324BAE2D" w14:textId="7FFAF678"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 Утвердить Положение о муниципальном контроле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proofErr w:type="spellStart"/>
      <w:r w:rsidR="001440ED">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согласно приложению №1.</w:t>
      </w:r>
    </w:p>
    <w:p w14:paraId="1C65B58A" w14:textId="58E3C880"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2. Утвердить критерии отнесения объектов контроля к категориям риска в рамках осуществления муниципального контроля </w:t>
      </w:r>
      <w:r w:rsidRPr="000924CE">
        <w:rPr>
          <w:rFonts w:ascii="Times New Roman" w:hAnsi="Times New Roman"/>
          <w:bCs/>
          <w:sz w:val="28"/>
          <w:szCs w:val="28"/>
        </w:rPr>
        <w:t xml:space="preserve">на автомобильном </w:t>
      </w:r>
      <w:r w:rsidRPr="000924CE">
        <w:rPr>
          <w:rFonts w:ascii="Times New Roman" w:hAnsi="Times New Roman"/>
          <w:bCs/>
          <w:sz w:val="28"/>
          <w:szCs w:val="28"/>
        </w:rPr>
        <w:lastRenderedPageBreak/>
        <w:t>транспорте и в дорожном хозяйстве</w:t>
      </w:r>
      <w:r w:rsidRPr="009B409F">
        <w:rPr>
          <w:rFonts w:ascii="Times New Roman" w:hAnsi="Times New Roman"/>
          <w:sz w:val="28"/>
          <w:szCs w:val="28"/>
        </w:rPr>
        <w:t xml:space="preserve"> на территории муниципального образования </w:t>
      </w:r>
      <w:proofErr w:type="spellStart"/>
      <w:r w:rsidR="001440ED">
        <w:rPr>
          <w:rFonts w:ascii="Times New Roman" w:hAnsi="Times New Roman"/>
          <w:sz w:val="28"/>
          <w:szCs w:val="28"/>
        </w:rPr>
        <w:t>Караганский</w:t>
      </w:r>
      <w:proofErr w:type="spellEnd"/>
      <w:r w:rsidR="001440ED">
        <w:rPr>
          <w:rFonts w:ascii="Times New Roman" w:hAnsi="Times New Roman"/>
          <w:sz w:val="28"/>
          <w:szCs w:val="28"/>
        </w:rPr>
        <w:t xml:space="preserve"> </w:t>
      </w:r>
      <w:r>
        <w:rPr>
          <w:rFonts w:ascii="Times New Roman" w:hAnsi="Times New Roman"/>
          <w:sz w:val="28"/>
          <w:szCs w:val="28"/>
        </w:rPr>
        <w:t xml:space="preserve">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 согласно приложению №</w:t>
      </w:r>
      <w:r w:rsidRPr="009B409F">
        <w:rPr>
          <w:rFonts w:ascii="Times New Roman" w:hAnsi="Times New Roman"/>
          <w:sz w:val="28"/>
          <w:szCs w:val="28"/>
        </w:rPr>
        <w:t>2.</w:t>
      </w:r>
    </w:p>
    <w:p w14:paraId="04F223A9" w14:textId="73C237B6"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3. Утвердить перечень индикаторов риска нарушения обязательных требований, проверяемых в рамках осуществления муниципального контроля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proofErr w:type="spellStart"/>
      <w:r w:rsidR="001440ED">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согласно приложению №</w:t>
      </w:r>
      <w:r>
        <w:rPr>
          <w:rFonts w:ascii="Times New Roman" w:hAnsi="Times New Roman"/>
          <w:sz w:val="28"/>
          <w:szCs w:val="28"/>
        </w:rPr>
        <w:t>3</w:t>
      </w:r>
      <w:r w:rsidRPr="009B409F">
        <w:rPr>
          <w:rFonts w:ascii="Times New Roman" w:hAnsi="Times New Roman"/>
          <w:sz w:val="28"/>
          <w:szCs w:val="28"/>
        </w:rPr>
        <w:t>.</w:t>
      </w:r>
    </w:p>
    <w:p w14:paraId="584ECA88" w14:textId="08DA8DF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4.</w:t>
      </w:r>
      <w:r>
        <w:rPr>
          <w:rFonts w:ascii="Times New Roman" w:hAnsi="Times New Roman"/>
          <w:sz w:val="28"/>
          <w:szCs w:val="28"/>
        </w:rPr>
        <w:t xml:space="preserve"> </w:t>
      </w:r>
      <w:r w:rsidRPr="009B409F">
        <w:rPr>
          <w:rFonts w:ascii="Times New Roman" w:hAnsi="Times New Roman"/>
          <w:sz w:val="28"/>
          <w:szCs w:val="28"/>
        </w:rPr>
        <w:t>Утвердить ключевые показатели и их целевые значения, индикативные показатели в сфере муниципального контроля</w:t>
      </w:r>
      <w:r w:rsidRPr="00CF1EFD">
        <w:rPr>
          <w:rFonts w:ascii="Times New Roman" w:hAnsi="Times New Roman"/>
          <w:sz w:val="28"/>
          <w:szCs w:val="28"/>
        </w:rPr>
        <w:t xml:space="preserve">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proofErr w:type="spellStart"/>
      <w:r w:rsidR="001440ED">
        <w:rPr>
          <w:rFonts w:ascii="Times New Roman" w:hAnsi="Times New Roman"/>
          <w:sz w:val="28"/>
          <w:szCs w:val="28"/>
        </w:rPr>
        <w:t>Караганский</w:t>
      </w:r>
      <w:proofErr w:type="spellEnd"/>
      <w:r>
        <w:rPr>
          <w:rFonts w:ascii="Times New Roman" w:hAnsi="Times New Roman"/>
          <w:sz w:val="28"/>
          <w:szCs w:val="28"/>
        </w:rPr>
        <w:t xml:space="preserve">_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согласно приложению №4.</w:t>
      </w:r>
    </w:p>
    <w:p w14:paraId="61BCAFD3" w14:textId="2253D636" w:rsidR="00AD7269"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5. Признать утратившим силу решени</w:t>
      </w:r>
      <w:r>
        <w:rPr>
          <w:rFonts w:ascii="Times New Roman" w:hAnsi="Times New Roman"/>
          <w:sz w:val="28"/>
          <w:szCs w:val="28"/>
        </w:rPr>
        <w:t>я</w:t>
      </w:r>
      <w:r w:rsidRPr="009B409F">
        <w:rPr>
          <w:rFonts w:ascii="Times New Roman" w:hAnsi="Times New Roman"/>
          <w:sz w:val="28"/>
          <w:szCs w:val="28"/>
        </w:rPr>
        <w:t xml:space="preserve"> Совета депутатов муниципального образования </w:t>
      </w:r>
      <w:proofErr w:type="spellStart"/>
      <w:r w:rsidR="001440ED">
        <w:rPr>
          <w:rFonts w:ascii="Times New Roman" w:hAnsi="Times New Roman"/>
          <w:sz w:val="28"/>
          <w:szCs w:val="28"/>
        </w:rPr>
        <w:t>Караганский</w:t>
      </w:r>
      <w:proofErr w:type="spellEnd"/>
      <w:r w:rsidR="001440ED">
        <w:rPr>
          <w:rFonts w:ascii="Times New Roman" w:hAnsi="Times New Roman"/>
          <w:sz w:val="28"/>
          <w:szCs w:val="28"/>
        </w:rPr>
        <w:t xml:space="preserve"> </w:t>
      </w:r>
      <w:r>
        <w:rPr>
          <w:rFonts w:ascii="Times New Roman" w:hAnsi="Times New Roman"/>
          <w:sz w:val="28"/>
          <w:szCs w:val="28"/>
        </w:rPr>
        <w:t xml:space="preserve">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p>
    <w:p w14:paraId="0A384EAD" w14:textId="3EE9F1B7" w:rsidR="001440ED" w:rsidRPr="001440ED" w:rsidRDefault="00AD7269" w:rsidP="001440ED">
      <w:pPr>
        <w:spacing w:after="0" w:line="240" w:lineRule="auto"/>
        <w:ind w:firstLine="720"/>
        <w:jc w:val="both"/>
        <w:rPr>
          <w:rFonts w:ascii="Times New Roman" w:hAnsi="Times New Roman"/>
          <w:sz w:val="28"/>
          <w:szCs w:val="28"/>
        </w:rPr>
      </w:pPr>
      <w:r>
        <w:rPr>
          <w:rFonts w:ascii="Times New Roman" w:hAnsi="Times New Roman"/>
          <w:sz w:val="28"/>
          <w:szCs w:val="28"/>
        </w:rPr>
        <w:t xml:space="preserve">5.1. </w:t>
      </w:r>
      <w:r w:rsidR="001440ED">
        <w:rPr>
          <w:rFonts w:ascii="Times New Roman" w:hAnsi="Times New Roman"/>
          <w:sz w:val="28"/>
          <w:szCs w:val="28"/>
        </w:rPr>
        <w:t xml:space="preserve">от 28.09.2021г. № 63 </w:t>
      </w:r>
      <w:r w:rsidR="001440ED" w:rsidRPr="001440ED">
        <w:rPr>
          <w:rFonts w:ascii="Times New Roman" w:hAnsi="Times New Roman"/>
          <w:sz w:val="28"/>
          <w:szCs w:val="28"/>
        </w:rPr>
        <w:t>Об утверждении Положения о муниципальном контроле на автомобильном транспорте и в дорожном хозяйстве на территории</w:t>
      </w:r>
    </w:p>
    <w:p w14:paraId="1EB22B7D" w14:textId="2FEAE0CF" w:rsidR="00AD7269" w:rsidRDefault="001440ED" w:rsidP="001440ED">
      <w:pPr>
        <w:spacing w:after="0" w:line="240" w:lineRule="auto"/>
        <w:ind w:firstLine="720"/>
        <w:jc w:val="both"/>
        <w:rPr>
          <w:rFonts w:ascii="Times New Roman" w:hAnsi="Times New Roman"/>
          <w:sz w:val="28"/>
          <w:szCs w:val="28"/>
        </w:rPr>
      </w:pPr>
      <w:r w:rsidRPr="001440ED">
        <w:rPr>
          <w:rFonts w:ascii="Times New Roman" w:hAnsi="Times New Roman"/>
          <w:sz w:val="28"/>
          <w:szCs w:val="28"/>
        </w:rPr>
        <w:t xml:space="preserve">муниципального образования </w:t>
      </w:r>
      <w:proofErr w:type="spellStart"/>
      <w:r w:rsidRPr="001440ED">
        <w:rPr>
          <w:rFonts w:ascii="Times New Roman" w:hAnsi="Times New Roman"/>
          <w:sz w:val="28"/>
          <w:szCs w:val="28"/>
        </w:rPr>
        <w:t>Караганский</w:t>
      </w:r>
      <w:proofErr w:type="spellEnd"/>
      <w:r w:rsidRPr="001440ED">
        <w:rPr>
          <w:rFonts w:ascii="Times New Roman" w:hAnsi="Times New Roman"/>
          <w:sz w:val="28"/>
          <w:szCs w:val="28"/>
        </w:rPr>
        <w:t xml:space="preserve"> сельсовет Новоорского района Оренбургской области</w:t>
      </w:r>
    </w:p>
    <w:p w14:paraId="343B1B39" w14:textId="18BA77CA" w:rsidR="00AD7269" w:rsidRPr="009B409F" w:rsidRDefault="00AD7269" w:rsidP="001B1895">
      <w:pPr>
        <w:spacing w:after="0" w:line="240" w:lineRule="auto"/>
        <w:ind w:firstLine="720"/>
        <w:jc w:val="both"/>
        <w:rPr>
          <w:rFonts w:ascii="Times New Roman" w:hAnsi="Times New Roman"/>
          <w:sz w:val="28"/>
          <w:szCs w:val="28"/>
        </w:rPr>
      </w:pPr>
      <w:r>
        <w:rPr>
          <w:rFonts w:ascii="Times New Roman" w:hAnsi="Times New Roman"/>
          <w:sz w:val="28"/>
          <w:szCs w:val="28"/>
        </w:rPr>
        <w:t>5.2.</w:t>
      </w:r>
      <w:r w:rsidR="001440ED">
        <w:rPr>
          <w:rFonts w:ascii="Times New Roman" w:hAnsi="Times New Roman"/>
          <w:sz w:val="28"/>
          <w:szCs w:val="28"/>
        </w:rPr>
        <w:t xml:space="preserve"> от 20.11.2024г. О внесении изменений № 1 в решение Совета депутатов муниципального образования </w:t>
      </w:r>
      <w:proofErr w:type="spellStart"/>
      <w:r w:rsidR="001440ED">
        <w:rPr>
          <w:rFonts w:ascii="Times New Roman" w:hAnsi="Times New Roman"/>
          <w:sz w:val="28"/>
          <w:szCs w:val="28"/>
        </w:rPr>
        <w:t>Караганский</w:t>
      </w:r>
      <w:proofErr w:type="spellEnd"/>
      <w:r w:rsidR="001440ED">
        <w:rPr>
          <w:rFonts w:ascii="Times New Roman" w:hAnsi="Times New Roman"/>
          <w:sz w:val="28"/>
          <w:szCs w:val="28"/>
        </w:rPr>
        <w:t xml:space="preserve"> сельсовет Новоорского района Оренбургской области от 28.09.2021г. № 63</w:t>
      </w:r>
    </w:p>
    <w:p w14:paraId="5A90381E"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6. </w:t>
      </w:r>
      <w:r>
        <w:rPr>
          <w:rFonts w:ascii="Times New Roman" w:hAnsi="Times New Roman"/>
          <w:sz w:val="28"/>
          <w:szCs w:val="28"/>
        </w:rPr>
        <w:t>Н</w:t>
      </w:r>
      <w:r w:rsidRPr="009B409F">
        <w:rPr>
          <w:rFonts w:ascii="Times New Roman" w:hAnsi="Times New Roman"/>
          <w:sz w:val="28"/>
          <w:szCs w:val="28"/>
        </w:rPr>
        <w:t>астоящее решение вступает в силу после официального опубликования.</w:t>
      </w:r>
    </w:p>
    <w:p w14:paraId="69C5ABA4"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7. Контроль за исполнением решения возложить на постоянную комиссию</w:t>
      </w:r>
      <w:r>
        <w:rPr>
          <w:rFonts w:ascii="Times New Roman" w:hAnsi="Times New Roman"/>
          <w:sz w:val="28"/>
          <w:szCs w:val="28"/>
        </w:rPr>
        <w:t>.</w:t>
      </w:r>
    </w:p>
    <w:p w14:paraId="5F569D20" w14:textId="77777777" w:rsidR="00AD7269" w:rsidRPr="009C3F4C" w:rsidRDefault="00AD7269" w:rsidP="001B1895">
      <w:pPr>
        <w:spacing w:after="0" w:line="240" w:lineRule="auto"/>
      </w:pPr>
      <w:r w:rsidRPr="009C3F4C">
        <w:t> </w:t>
      </w:r>
    </w:p>
    <w:p w14:paraId="18D6B9B5" w14:textId="77777777" w:rsidR="00AD7269" w:rsidRDefault="00AD7269" w:rsidP="001B1895">
      <w:pPr>
        <w:spacing w:after="0" w:line="240" w:lineRule="auto"/>
        <w:rPr>
          <w:rFonts w:ascii="Times New Roman" w:hAnsi="Times New Roman"/>
          <w:sz w:val="28"/>
          <w:szCs w:val="28"/>
        </w:rPr>
      </w:pPr>
    </w:p>
    <w:p w14:paraId="009F0982" w14:textId="77777777" w:rsidR="00AD7269" w:rsidRDefault="00AD7269" w:rsidP="001B1895">
      <w:pPr>
        <w:spacing w:after="0" w:line="240" w:lineRule="auto"/>
        <w:rPr>
          <w:rFonts w:ascii="Times New Roman" w:hAnsi="Times New Roman"/>
          <w:sz w:val="28"/>
          <w:szCs w:val="28"/>
        </w:rPr>
      </w:pPr>
    </w:p>
    <w:p w14:paraId="703C6EE7" w14:textId="77777777" w:rsidR="00AD7269" w:rsidRDefault="00AD7269" w:rsidP="001B1895">
      <w:pPr>
        <w:spacing w:after="0" w:line="240" w:lineRule="auto"/>
        <w:rPr>
          <w:rFonts w:ascii="Times New Roman" w:hAnsi="Times New Roman"/>
          <w:sz w:val="28"/>
          <w:szCs w:val="28"/>
        </w:rPr>
      </w:pPr>
    </w:p>
    <w:p w14:paraId="606EB6FA" w14:textId="77777777" w:rsidR="009F1179" w:rsidRPr="009F1179" w:rsidRDefault="009F1179" w:rsidP="009F1179">
      <w:pPr>
        <w:rPr>
          <w:rFonts w:ascii="Times New Roman" w:hAnsi="Times New Roman"/>
          <w:sz w:val="28"/>
          <w:szCs w:val="28"/>
        </w:rPr>
      </w:pPr>
      <w:r w:rsidRPr="009F1179">
        <w:rPr>
          <w:rFonts w:ascii="Times New Roman" w:hAnsi="Times New Roman"/>
          <w:sz w:val="28"/>
          <w:szCs w:val="28"/>
        </w:rPr>
        <w:t xml:space="preserve">Председатель Совета депутатов              Глава муниципального образования                                                                   </w:t>
      </w:r>
    </w:p>
    <w:p w14:paraId="126E764E" w14:textId="77777777" w:rsidR="009F1179" w:rsidRPr="009F1179" w:rsidRDefault="009F1179" w:rsidP="009F1179">
      <w:pPr>
        <w:rPr>
          <w:rFonts w:ascii="Times New Roman" w:hAnsi="Times New Roman"/>
          <w:sz w:val="28"/>
          <w:szCs w:val="28"/>
        </w:rPr>
      </w:pPr>
      <w:r w:rsidRPr="009F1179">
        <w:rPr>
          <w:rFonts w:ascii="Times New Roman" w:hAnsi="Times New Roman"/>
          <w:sz w:val="28"/>
          <w:szCs w:val="28"/>
        </w:rPr>
        <w:t xml:space="preserve">муниципального образования                 </w:t>
      </w:r>
      <w:proofErr w:type="spellStart"/>
      <w:r w:rsidRPr="009F1179">
        <w:rPr>
          <w:rFonts w:ascii="Times New Roman" w:hAnsi="Times New Roman"/>
          <w:sz w:val="28"/>
          <w:szCs w:val="28"/>
        </w:rPr>
        <w:t>Караганский</w:t>
      </w:r>
      <w:proofErr w:type="spellEnd"/>
      <w:r w:rsidRPr="009F1179">
        <w:rPr>
          <w:rFonts w:ascii="Times New Roman" w:hAnsi="Times New Roman"/>
          <w:sz w:val="28"/>
          <w:szCs w:val="28"/>
        </w:rPr>
        <w:t xml:space="preserve"> сельсовет</w:t>
      </w:r>
    </w:p>
    <w:p w14:paraId="32BD4DE0" w14:textId="77777777" w:rsidR="009F1179" w:rsidRPr="009F1179" w:rsidRDefault="009F1179" w:rsidP="009F1179">
      <w:pPr>
        <w:rPr>
          <w:rFonts w:ascii="Times New Roman" w:hAnsi="Times New Roman"/>
          <w:sz w:val="28"/>
          <w:szCs w:val="28"/>
        </w:rPr>
      </w:pPr>
      <w:proofErr w:type="spellStart"/>
      <w:r w:rsidRPr="009F1179">
        <w:rPr>
          <w:rFonts w:ascii="Times New Roman" w:hAnsi="Times New Roman"/>
          <w:sz w:val="28"/>
          <w:szCs w:val="28"/>
        </w:rPr>
        <w:t>Караганский</w:t>
      </w:r>
      <w:proofErr w:type="spellEnd"/>
      <w:r w:rsidRPr="009F1179">
        <w:rPr>
          <w:rFonts w:ascii="Times New Roman" w:hAnsi="Times New Roman"/>
          <w:sz w:val="28"/>
          <w:szCs w:val="28"/>
        </w:rPr>
        <w:t xml:space="preserve"> сельсовет</w:t>
      </w:r>
    </w:p>
    <w:p w14:paraId="2361656A" w14:textId="77777777" w:rsidR="009F1179" w:rsidRPr="009F1179" w:rsidRDefault="009F1179" w:rsidP="009F1179">
      <w:pPr>
        <w:rPr>
          <w:rFonts w:ascii="Times New Roman" w:hAnsi="Times New Roman"/>
          <w:sz w:val="28"/>
          <w:szCs w:val="28"/>
        </w:rPr>
      </w:pPr>
      <w:r w:rsidRPr="009F1179">
        <w:rPr>
          <w:rFonts w:ascii="Times New Roman" w:hAnsi="Times New Roman"/>
          <w:sz w:val="28"/>
          <w:szCs w:val="28"/>
        </w:rPr>
        <w:t xml:space="preserve">С.К. </w:t>
      </w:r>
      <w:proofErr w:type="spellStart"/>
      <w:r w:rsidRPr="009F1179">
        <w:rPr>
          <w:rFonts w:ascii="Times New Roman" w:hAnsi="Times New Roman"/>
          <w:sz w:val="28"/>
          <w:szCs w:val="28"/>
        </w:rPr>
        <w:t>Жапасбаева</w:t>
      </w:r>
      <w:proofErr w:type="spellEnd"/>
      <w:r w:rsidRPr="009F1179">
        <w:rPr>
          <w:rFonts w:ascii="Times New Roman" w:hAnsi="Times New Roman"/>
          <w:sz w:val="28"/>
          <w:szCs w:val="28"/>
        </w:rPr>
        <w:t xml:space="preserve">                                           Г.А. Ахметова  </w:t>
      </w:r>
    </w:p>
    <w:p w14:paraId="3DC2BD39" w14:textId="77777777" w:rsidR="00AD7269" w:rsidRPr="009C3F4C" w:rsidRDefault="00AD7269" w:rsidP="009C3F4C">
      <w:r w:rsidRPr="009C3F4C">
        <w:t> </w:t>
      </w:r>
    </w:p>
    <w:p w14:paraId="03D219C5" w14:textId="77777777" w:rsidR="00AD7269" w:rsidRDefault="00AD7269" w:rsidP="009B409F">
      <w:pPr>
        <w:spacing w:after="0" w:line="240" w:lineRule="auto"/>
        <w:jc w:val="right"/>
        <w:rPr>
          <w:rFonts w:ascii="Times New Roman" w:hAnsi="Times New Roman"/>
          <w:bCs/>
          <w:sz w:val="28"/>
          <w:szCs w:val="28"/>
        </w:rPr>
      </w:pPr>
    </w:p>
    <w:p w14:paraId="2E333BB0" w14:textId="77777777" w:rsidR="00AD7269" w:rsidRDefault="00AD7269" w:rsidP="009B409F">
      <w:pPr>
        <w:spacing w:after="0" w:line="240" w:lineRule="auto"/>
        <w:jc w:val="right"/>
        <w:rPr>
          <w:rFonts w:ascii="Times New Roman" w:hAnsi="Times New Roman"/>
          <w:bCs/>
          <w:sz w:val="28"/>
          <w:szCs w:val="28"/>
        </w:rPr>
      </w:pPr>
    </w:p>
    <w:p w14:paraId="7E858D59" w14:textId="77777777" w:rsidR="00AD7269" w:rsidRDefault="00AD7269" w:rsidP="009B409F">
      <w:pPr>
        <w:spacing w:after="0" w:line="240" w:lineRule="auto"/>
        <w:jc w:val="right"/>
        <w:rPr>
          <w:rFonts w:ascii="Times New Roman" w:hAnsi="Times New Roman"/>
          <w:bCs/>
          <w:sz w:val="28"/>
          <w:szCs w:val="28"/>
        </w:rPr>
      </w:pPr>
    </w:p>
    <w:p w14:paraId="648C9B4C" w14:textId="77777777" w:rsidR="00AD7269" w:rsidRDefault="00AD7269" w:rsidP="009B409F">
      <w:pPr>
        <w:spacing w:after="0" w:line="240" w:lineRule="auto"/>
        <w:jc w:val="right"/>
        <w:rPr>
          <w:rFonts w:ascii="Times New Roman" w:hAnsi="Times New Roman"/>
          <w:bCs/>
          <w:sz w:val="28"/>
          <w:szCs w:val="28"/>
        </w:rPr>
      </w:pPr>
    </w:p>
    <w:p w14:paraId="012E9824" w14:textId="77777777" w:rsidR="00AD7269" w:rsidRDefault="00AD7269" w:rsidP="009B409F">
      <w:pPr>
        <w:spacing w:after="0" w:line="240" w:lineRule="auto"/>
        <w:jc w:val="right"/>
        <w:rPr>
          <w:rFonts w:ascii="Times New Roman" w:hAnsi="Times New Roman"/>
          <w:bCs/>
          <w:sz w:val="28"/>
          <w:szCs w:val="28"/>
        </w:rPr>
      </w:pPr>
    </w:p>
    <w:p w14:paraId="55F3AC08" w14:textId="77777777" w:rsidR="00A06D81" w:rsidRDefault="00A06D81" w:rsidP="009B409F">
      <w:pPr>
        <w:spacing w:after="0" w:line="240" w:lineRule="auto"/>
        <w:jc w:val="right"/>
        <w:rPr>
          <w:rFonts w:ascii="Times New Roman" w:hAnsi="Times New Roman"/>
          <w:bCs/>
          <w:sz w:val="28"/>
          <w:szCs w:val="28"/>
        </w:rPr>
      </w:pPr>
    </w:p>
    <w:p w14:paraId="3AFAFD54" w14:textId="77777777" w:rsidR="00A06D81" w:rsidRDefault="00A06D81" w:rsidP="009B409F">
      <w:pPr>
        <w:spacing w:after="0" w:line="240" w:lineRule="auto"/>
        <w:jc w:val="right"/>
        <w:rPr>
          <w:rFonts w:ascii="Times New Roman" w:hAnsi="Times New Roman"/>
          <w:bCs/>
          <w:sz w:val="28"/>
          <w:szCs w:val="28"/>
        </w:rPr>
      </w:pPr>
    </w:p>
    <w:p w14:paraId="4A72AB88" w14:textId="001B8647" w:rsidR="00AD7269" w:rsidRPr="009B409F" w:rsidRDefault="00AD7269" w:rsidP="009B409F">
      <w:pPr>
        <w:spacing w:after="0" w:line="240" w:lineRule="auto"/>
        <w:jc w:val="right"/>
        <w:rPr>
          <w:rFonts w:ascii="Times New Roman" w:hAnsi="Times New Roman"/>
          <w:sz w:val="28"/>
          <w:szCs w:val="28"/>
        </w:rPr>
      </w:pPr>
      <w:r w:rsidRPr="009B409F">
        <w:rPr>
          <w:rFonts w:ascii="Times New Roman" w:hAnsi="Times New Roman"/>
          <w:bCs/>
          <w:sz w:val="28"/>
          <w:szCs w:val="28"/>
        </w:rPr>
        <w:lastRenderedPageBreak/>
        <w:t>Приложение №1</w:t>
      </w:r>
    </w:p>
    <w:p w14:paraId="2C2B638A" w14:textId="77777777" w:rsidR="00AD7269" w:rsidRPr="009B409F" w:rsidRDefault="00AD7269" w:rsidP="009B409F">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17966486" w14:textId="77777777" w:rsidR="00AD7269" w:rsidRPr="009B409F" w:rsidRDefault="00AD7269" w:rsidP="009B409F">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7F9B35C7" w14:textId="20F00441" w:rsidR="00AD7269" w:rsidRPr="009B409F" w:rsidRDefault="00A06D81" w:rsidP="009B409F">
      <w:pPr>
        <w:spacing w:after="0" w:line="240" w:lineRule="auto"/>
        <w:jc w:val="right"/>
        <w:rPr>
          <w:rFonts w:ascii="Times New Roman" w:hAnsi="Times New Roman"/>
          <w:bCs/>
          <w:sz w:val="28"/>
          <w:szCs w:val="28"/>
        </w:rPr>
      </w:pPr>
      <w:proofErr w:type="spellStart"/>
      <w:r>
        <w:rPr>
          <w:rFonts w:ascii="Times New Roman" w:hAnsi="Times New Roman"/>
          <w:bCs/>
          <w:sz w:val="28"/>
          <w:szCs w:val="28"/>
        </w:rPr>
        <w:t>Караганский</w:t>
      </w:r>
      <w:proofErr w:type="spellEnd"/>
      <w:r w:rsidR="00AD7269" w:rsidRPr="009B409F">
        <w:rPr>
          <w:rFonts w:ascii="Times New Roman" w:hAnsi="Times New Roman"/>
          <w:bCs/>
          <w:sz w:val="28"/>
          <w:szCs w:val="28"/>
        </w:rPr>
        <w:t xml:space="preserve"> сельсовет</w:t>
      </w:r>
    </w:p>
    <w:p w14:paraId="006B0FFA" w14:textId="77777777" w:rsidR="00AD7269" w:rsidRPr="009B409F" w:rsidRDefault="00AD7269" w:rsidP="009B409F">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2650A6E4" w14:textId="77777777" w:rsidR="00AD7269" w:rsidRPr="009B409F" w:rsidRDefault="00AD7269" w:rsidP="009B409F">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7F1F2DBA" w14:textId="7A58B60A" w:rsidR="00AD7269" w:rsidRPr="009B409F" w:rsidRDefault="00AD7269" w:rsidP="009B409F">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A06D81">
        <w:rPr>
          <w:rFonts w:ascii="Times New Roman" w:hAnsi="Times New Roman"/>
          <w:bCs/>
          <w:sz w:val="28"/>
          <w:szCs w:val="28"/>
        </w:rPr>
        <w:t>16.06.2025г.</w:t>
      </w:r>
      <w:r w:rsidRPr="009B409F">
        <w:rPr>
          <w:rFonts w:ascii="Times New Roman" w:hAnsi="Times New Roman"/>
          <w:bCs/>
          <w:sz w:val="28"/>
          <w:szCs w:val="28"/>
        </w:rPr>
        <w:t xml:space="preserve"> № </w:t>
      </w:r>
      <w:r w:rsidR="00A06D81">
        <w:rPr>
          <w:rFonts w:ascii="Times New Roman" w:hAnsi="Times New Roman"/>
          <w:bCs/>
          <w:sz w:val="28"/>
          <w:szCs w:val="28"/>
        </w:rPr>
        <w:t>191</w:t>
      </w:r>
    </w:p>
    <w:p w14:paraId="6A2A270D" w14:textId="77777777" w:rsidR="00AD7269" w:rsidRPr="009B409F" w:rsidRDefault="00AD7269" w:rsidP="009B409F">
      <w:pPr>
        <w:jc w:val="both"/>
        <w:rPr>
          <w:rFonts w:ascii="Times New Roman" w:hAnsi="Times New Roman"/>
          <w:sz w:val="28"/>
          <w:szCs w:val="28"/>
        </w:rPr>
      </w:pPr>
      <w:r w:rsidRPr="009B409F">
        <w:rPr>
          <w:rFonts w:ascii="Times New Roman" w:hAnsi="Times New Roman"/>
          <w:b/>
          <w:bCs/>
          <w:sz w:val="28"/>
          <w:szCs w:val="28"/>
        </w:rPr>
        <w:t> </w:t>
      </w:r>
    </w:p>
    <w:p w14:paraId="6E29044C" w14:textId="77777777" w:rsidR="00AD7269" w:rsidRDefault="00AD7269" w:rsidP="009B409F">
      <w:pPr>
        <w:spacing w:after="0" w:line="240" w:lineRule="auto"/>
        <w:jc w:val="center"/>
        <w:rPr>
          <w:rFonts w:ascii="Times New Roman" w:hAnsi="Times New Roman"/>
          <w:b/>
          <w:bCs/>
          <w:sz w:val="28"/>
          <w:szCs w:val="28"/>
        </w:rPr>
      </w:pPr>
      <w:r w:rsidRPr="009B409F">
        <w:rPr>
          <w:rFonts w:ascii="Times New Roman" w:hAnsi="Times New Roman"/>
          <w:b/>
          <w:bCs/>
          <w:sz w:val="28"/>
          <w:szCs w:val="28"/>
        </w:rPr>
        <w:t>П</w:t>
      </w:r>
      <w:r>
        <w:rPr>
          <w:rFonts w:ascii="Times New Roman" w:hAnsi="Times New Roman"/>
          <w:b/>
          <w:bCs/>
          <w:sz w:val="28"/>
          <w:szCs w:val="28"/>
        </w:rPr>
        <w:t>ОЛОЖЕНИЕ</w:t>
      </w:r>
      <w:r w:rsidRPr="009B409F">
        <w:rPr>
          <w:rFonts w:ascii="Times New Roman" w:hAnsi="Times New Roman"/>
          <w:b/>
          <w:bCs/>
          <w:sz w:val="28"/>
          <w:szCs w:val="28"/>
        </w:rPr>
        <w:t xml:space="preserve"> </w:t>
      </w:r>
    </w:p>
    <w:p w14:paraId="3696CB00" w14:textId="59834B61" w:rsidR="00AD7269" w:rsidRPr="000924CE" w:rsidRDefault="00AD7269" w:rsidP="009B409F">
      <w:pPr>
        <w:spacing w:after="0" w:line="240" w:lineRule="auto"/>
        <w:jc w:val="center"/>
        <w:rPr>
          <w:rFonts w:ascii="Times New Roman" w:hAnsi="Times New Roman"/>
          <w:b/>
          <w:sz w:val="28"/>
          <w:szCs w:val="28"/>
        </w:rPr>
      </w:pPr>
      <w:r w:rsidRPr="000924CE">
        <w:rPr>
          <w:rFonts w:ascii="Times New Roman" w:hAnsi="Times New Roman"/>
          <w:b/>
          <w:bCs/>
          <w:sz w:val="28"/>
          <w:szCs w:val="28"/>
        </w:rPr>
        <w:t xml:space="preserve">о муниципальном контроле на автомобильном транспорте и в дорожном хозяйстве на территории </w:t>
      </w:r>
      <w:proofErr w:type="spellStart"/>
      <w:r w:rsidR="00A06D81">
        <w:rPr>
          <w:rFonts w:ascii="Times New Roman" w:hAnsi="Times New Roman"/>
          <w:b/>
          <w:bCs/>
          <w:sz w:val="28"/>
          <w:szCs w:val="28"/>
        </w:rPr>
        <w:t>Караганский</w:t>
      </w:r>
      <w:proofErr w:type="spellEnd"/>
      <w:r w:rsidR="00A06D81">
        <w:rPr>
          <w:rFonts w:ascii="Times New Roman" w:hAnsi="Times New Roman"/>
          <w:b/>
          <w:bCs/>
          <w:sz w:val="28"/>
          <w:szCs w:val="28"/>
        </w:rPr>
        <w:t xml:space="preserve"> </w:t>
      </w:r>
      <w:r w:rsidRPr="000924CE">
        <w:rPr>
          <w:rFonts w:ascii="Times New Roman" w:hAnsi="Times New Roman"/>
          <w:b/>
          <w:bCs/>
          <w:sz w:val="28"/>
          <w:szCs w:val="28"/>
        </w:rPr>
        <w:t>сельсовет Новоорского района Оренбургской области</w:t>
      </w:r>
    </w:p>
    <w:p w14:paraId="51F68E59" w14:textId="77777777" w:rsidR="00AD7269" w:rsidRPr="009B409F" w:rsidRDefault="00AD7269" w:rsidP="009B409F">
      <w:pPr>
        <w:spacing w:after="0" w:line="240" w:lineRule="auto"/>
        <w:jc w:val="both"/>
        <w:rPr>
          <w:rFonts w:ascii="Times New Roman" w:hAnsi="Times New Roman"/>
          <w:sz w:val="28"/>
          <w:szCs w:val="28"/>
        </w:rPr>
      </w:pPr>
      <w:r w:rsidRPr="009B409F">
        <w:rPr>
          <w:rFonts w:ascii="Times New Roman" w:hAnsi="Times New Roman"/>
          <w:sz w:val="28"/>
          <w:szCs w:val="28"/>
        </w:rPr>
        <w:t> </w:t>
      </w:r>
    </w:p>
    <w:p w14:paraId="7ABFD3E1" w14:textId="77777777" w:rsidR="00AD7269" w:rsidRPr="009B409F" w:rsidRDefault="00AD7269" w:rsidP="009B409F">
      <w:pPr>
        <w:spacing w:after="0" w:line="240" w:lineRule="auto"/>
        <w:jc w:val="center"/>
        <w:rPr>
          <w:rFonts w:ascii="Times New Roman" w:hAnsi="Times New Roman"/>
          <w:sz w:val="28"/>
          <w:szCs w:val="28"/>
        </w:rPr>
      </w:pPr>
      <w:r w:rsidRPr="009B409F">
        <w:rPr>
          <w:rFonts w:ascii="Times New Roman" w:hAnsi="Times New Roman"/>
          <w:b/>
          <w:bCs/>
          <w:sz w:val="28"/>
          <w:szCs w:val="28"/>
        </w:rPr>
        <w:t>Глава 1. Общие положения</w:t>
      </w:r>
    </w:p>
    <w:p w14:paraId="2C305FFE" w14:textId="77777777" w:rsidR="00AD7269" w:rsidRPr="009B409F" w:rsidRDefault="00AD7269" w:rsidP="009B409F">
      <w:pPr>
        <w:spacing w:after="0" w:line="240" w:lineRule="auto"/>
        <w:jc w:val="both"/>
        <w:rPr>
          <w:rFonts w:ascii="Times New Roman" w:hAnsi="Times New Roman"/>
          <w:sz w:val="28"/>
          <w:szCs w:val="28"/>
        </w:rPr>
      </w:pPr>
      <w:r w:rsidRPr="009B409F">
        <w:rPr>
          <w:rFonts w:ascii="Times New Roman" w:hAnsi="Times New Roman"/>
          <w:sz w:val="28"/>
          <w:szCs w:val="28"/>
        </w:rPr>
        <w:t> </w:t>
      </w:r>
    </w:p>
    <w:p w14:paraId="56DF537C" w14:textId="34DBF39E"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 Настоящее Положение определяет порядок организации и осуществления муниципального контроля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w:t>
      </w:r>
    </w:p>
    <w:p w14:paraId="5092AF70" w14:textId="77777777" w:rsidR="00AD7269" w:rsidRPr="000924CE"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2. </w:t>
      </w:r>
      <w:r w:rsidRPr="000924CE">
        <w:rPr>
          <w:rFonts w:ascii="Times New Roman" w:hAnsi="Times New Roman"/>
          <w:sz w:val="28"/>
          <w:szCs w:val="28"/>
          <w:shd w:val="clear" w:color="auto" w:fill="FFFFFF"/>
        </w:rPr>
        <w:t>Муниципальный контроль на автомобильном транспорте и в дорожном хозяйстве — </w:t>
      </w:r>
      <w:r w:rsidRPr="000924CE">
        <w:rPr>
          <w:rStyle w:val="ae"/>
          <w:rFonts w:ascii="Times New Roman" w:hAnsi="Times New Roman"/>
          <w:b w:val="0"/>
          <w:sz w:val="28"/>
          <w:szCs w:val="28"/>
          <w:shd w:val="clear" w:color="auto" w:fill="FFFFFF"/>
        </w:rPr>
        <w:t>это деятельность администрации по организации и проведению проверок соблюдения юридическими лицами, индивидуальными предпринимателями и гражданами обязательных требований законодательства в области автомобильных дорог и дорожной деятельности</w:t>
      </w:r>
      <w:r w:rsidRPr="000924CE">
        <w:rPr>
          <w:rFonts w:ascii="Times New Roman" w:hAnsi="Times New Roman"/>
          <w:sz w:val="28"/>
          <w:szCs w:val="28"/>
        </w:rPr>
        <w:t>.</w:t>
      </w:r>
    </w:p>
    <w:p w14:paraId="26612B0A" w14:textId="64551597" w:rsidR="00AD7269"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3. Муниципальный контроль осуществляется в соответствии со статьей </w:t>
      </w:r>
      <w:r w:rsidRPr="000924CE">
        <w:rPr>
          <w:rFonts w:ascii="Times New Roman" w:hAnsi="Times New Roman"/>
          <w:sz w:val="28"/>
          <w:szCs w:val="28"/>
          <w:shd w:val="clear" w:color="auto" w:fill="FFFFFF"/>
        </w:rPr>
        <w:t xml:space="preserve">13 Федерального закона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 257-ФЗ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shd w:val="clear" w:color="auto" w:fill="FFFFFF"/>
        </w:rPr>
        <w:t>»</w:t>
      </w:r>
      <w:r w:rsidRPr="000924CE">
        <w:rPr>
          <w:rFonts w:ascii="Times New Roman" w:hAnsi="Times New Roman"/>
          <w:color w:val="444444"/>
          <w:sz w:val="28"/>
          <w:szCs w:val="28"/>
          <w:shd w:val="clear" w:color="auto" w:fill="FFFFFF"/>
        </w:rPr>
        <w:t>, </w:t>
      </w:r>
      <w:r w:rsidRPr="000924CE">
        <w:rPr>
          <w:rFonts w:ascii="Times New Roman" w:hAnsi="Times New Roman"/>
          <w:sz w:val="28"/>
          <w:szCs w:val="28"/>
          <w:shd w:val="clear" w:color="auto" w:fill="FFFFFF"/>
        </w:rPr>
        <w:t>стать</w:t>
      </w:r>
      <w:r>
        <w:rPr>
          <w:rFonts w:ascii="Times New Roman" w:hAnsi="Times New Roman"/>
          <w:sz w:val="28"/>
          <w:szCs w:val="28"/>
          <w:shd w:val="clear" w:color="auto" w:fill="FFFFFF"/>
        </w:rPr>
        <w:t>ей</w:t>
      </w:r>
      <w:r w:rsidRPr="000924CE">
        <w:rPr>
          <w:rFonts w:ascii="Times New Roman" w:hAnsi="Times New Roman"/>
          <w:sz w:val="28"/>
          <w:szCs w:val="28"/>
          <w:shd w:val="clear" w:color="auto" w:fill="FFFFFF"/>
        </w:rPr>
        <w:t xml:space="preserve"> 3.1 Федерального закона Российской Федерации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259-ФЗ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Устав автомобильного транспорта и городского наземного электрического транспорта</w:t>
      </w:r>
      <w:r>
        <w:rPr>
          <w:rFonts w:ascii="Times New Roman" w:hAnsi="Times New Roman"/>
          <w:sz w:val="28"/>
          <w:szCs w:val="28"/>
          <w:shd w:val="clear" w:color="auto" w:fill="FFFFFF"/>
        </w:rPr>
        <w:t>»</w:t>
      </w:r>
      <w:r w:rsidRPr="009B409F">
        <w:rPr>
          <w:rFonts w:ascii="Times New Roman" w:hAnsi="Times New Roman"/>
          <w:sz w:val="28"/>
          <w:szCs w:val="28"/>
        </w:rPr>
        <w:t>, Федеральным законом </w:t>
      </w:r>
      <w:r w:rsidRPr="001B1895">
        <w:rPr>
          <w:rFonts w:ascii="Times New Roman" w:hAnsi="Times New Roman"/>
          <w:sz w:val="28"/>
          <w:szCs w:val="28"/>
        </w:rPr>
        <w:t>от 31.07.2020 № 248-ФЗ</w:t>
      </w:r>
      <w:r w:rsidRPr="009B409F">
        <w:rPr>
          <w:rFonts w:ascii="Times New Roman" w:hAnsi="Times New Roman"/>
          <w:sz w:val="28"/>
          <w:szCs w:val="28"/>
        </w:rPr>
        <w:t xml:space="preserve">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Pr>
          <w:rFonts w:ascii="Times New Roman" w:hAnsi="Times New Roman"/>
          <w:sz w:val="28"/>
          <w:szCs w:val="28"/>
        </w:rPr>
        <w:t xml:space="preserve">органов местного самоуправления муниципального образования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w:t>
      </w:r>
    </w:p>
    <w:p w14:paraId="78BCDFD1" w14:textId="5D3CF8CA" w:rsidR="00AD7269" w:rsidRDefault="00AD7269" w:rsidP="0017550E">
      <w:pPr>
        <w:pStyle w:val="formattexttopleveltextindenttext"/>
        <w:shd w:val="clear" w:color="auto" w:fill="FFFFFF"/>
        <w:spacing w:before="0" w:beforeAutospacing="0" w:after="0" w:afterAutospacing="0"/>
        <w:ind w:firstLine="720"/>
        <w:jc w:val="both"/>
        <w:textAlignment w:val="baseline"/>
        <w:rPr>
          <w:sz w:val="28"/>
          <w:szCs w:val="28"/>
        </w:rPr>
      </w:pPr>
      <w:r w:rsidRPr="0017550E">
        <w:rPr>
          <w:sz w:val="28"/>
          <w:szCs w:val="28"/>
        </w:rPr>
        <w:t xml:space="preserve">4. Предметом муниципального контроля является контроль за соблюдением контролируемыми лицами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нормативными правовыми актами органов местного самоуправления муниципального образования </w:t>
      </w:r>
      <w:proofErr w:type="spellStart"/>
      <w:r w:rsidR="00A06D81">
        <w:rPr>
          <w:sz w:val="28"/>
          <w:szCs w:val="28"/>
        </w:rPr>
        <w:t>Караганский</w:t>
      </w:r>
      <w:proofErr w:type="spellEnd"/>
      <w:r w:rsidRPr="0017550E">
        <w:rPr>
          <w:sz w:val="28"/>
          <w:szCs w:val="28"/>
        </w:rPr>
        <w:t xml:space="preserve"> сельсовет Новоорского район </w:t>
      </w:r>
      <w:r w:rsidRPr="0017550E">
        <w:rPr>
          <w:sz w:val="28"/>
          <w:szCs w:val="28"/>
        </w:rPr>
        <w:lastRenderedPageBreak/>
        <w:t>Оренбургской области в области автомобильных дорог и дорожной деятельности, установленных в отношении автомобильных дорог</w:t>
      </w:r>
      <w:r w:rsidRPr="0077415A">
        <w:rPr>
          <w:sz w:val="28"/>
          <w:szCs w:val="28"/>
        </w:rPr>
        <w:t xml:space="preserve"> </w:t>
      </w:r>
      <w:r>
        <w:rPr>
          <w:sz w:val="28"/>
          <w:szCs w:val="28"/>
        </w:rPr>
        <w:t>местного значения</w:t>
      </w:r>
      <w:r w:rsidRPr="0017550E">
        <w:rPr>
          <w:sz w:val="28"/>
          <w:szCs w:val="28"/>
        </w:rPr>
        <w:t>:</w:t>
      </w:r>
    </w:p>
    <w:p w14:paraId="00E3562E" w14:textId="77777777" w:rsidR="00AD7269" w:rsidRDefault="00AD7269" w:rsidP="0017550E">
      <w:pPr>
        <w:pStyle w:val="formattexttopleveltextindenttext"/>
        <w:shd w:val="clear" w:color="auto" w:fill="FFFFFF"/>
        <w:spacing w:before="0" w:beforeAutospacing="0" w:after="0" w:afterAutospacing="0"/>
        <w:ind w:firstLine="720"/>
        <w:jc w:val="both"/>
        <w:textAlignment w:val="baseline"/>
        <w:rPr>
          <w:sz w:val="28"/>
          <w:szCs w:val="28"/>
        </w:rPr>
      </w:pPr>
      <w:r>
        <w:rPr>
          <w:sz w:val="28"/>
          <w:szCs w:val="28"/>
        </w:rPr>
        <w:t>1</w:t>
      </w:r>
      <w:r w:rsidRPr="0017550E">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2C6DE2ED" w14:textId="77777777" w:rsidR="00AD7269" w:rsidRDefault="00AD7269" w:rsidP="0077415A">
      <w:pPr>
        <w:pStyle w:val="formattexttopleveltextindenttext"/>
        <w:shd w:val="clear" w:color="auto" w:fill="FFFFFF"/>
        <w:spacing w:before="0" w:beforeAutospacing="0" w:after="0" w:afterAutospacing="0"/>
        <w:ind w:firstLine="720"/>
        <w:jc w:val="both"/>
        <w:textAlignment w:val="baseline"/>
        <w:rPr>
          <w:sz w:val="28"/>
          <w:szCs w:val="28"/>
        </w:rPr>
      </w:pPr>
      <w:r>
        <w:rPr>
          <w:sz w:val="28"/>
          <w:szCs w:val="28"/>
        </w:rPr>
        <w:t>2</w:t>
      </w:r>
      <w:r w:rsidRPr="0017550E">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EA76B21" w14:textId="77777777" w:rsidR="00AD7269" w:rsidRPr="009B409F" w:rsidRDefault="00AD7269" w:rsidP="00BA665F">
      <w:pPr>
        <w:spacing w:after="0" w:line="240" w:lineRule="auto"/>
        <w:ind w:firstLine="720"/>
        <w:jc w:val="both"/>
        <w:rPr>
          <w:rFonts w:ascii="Times New Roman" w:hAnsi="Times New Roman"/>
          <w:sz w:val="28"/>
          <w:szCs w:val="28"/>
        </w:rPr>
      </w:pPr>
      <w:r w:rsidRPr="00DE67C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47C5857A" w14:textId="6030F3CD" w:rsidR="00AD7269" w:rsidRPr="009B409F" w:rsidRDefault="00AD7269" w:rsidP="000916FB">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5. Объектами муниципального контроля </w:t>
      </w:r>
      <w:r w:rsidR="001202E6" w:rsidRPr="000924CE">
        <w:rPr>
          <w:rFonts w:ascii="Times New Roman" w:hAnsi="Times New Roman"/>
          <w:sz w:val="28"/>
          <w:szCs w:val="28"/>
          <w:shd w:val="clear" w:color="auto" w:fill="FFFFFF"/>
        </w:rPr>
        <w:t>на автомобильном транспорте и в дорожном хозяйстве</w:t>
      </w:r>
      <w:r w:rsidR="001202E6" w:rsidRPr="009B409F">
        <w:rPr>
          <w:rFonts w:ascii="Times New Roman" w:hAnsi="Times New Roman"/>
          <w:sz w:val="28"/>
          <w:szCs w:val="28"/>
        </w:rPr>
        <w:t xml:space="preserve"> </w:t>
      </w:r>
      <w:r w:rsidRPr="009B409F">
        <w:rPr>
          <w:rFonts w:ascii="Times New Roman" w:hAnsi="Times New Roman"/>
          <w:sz w:val="28"/>
          <w:szCs w:val="28"/>
        </w:rPr>
        <w:t>являются:</w:t>
      </w:r>
    </w:p>
    <w:p w14:paraId="7F9E6927" w14:textId="77777777" w:rsidR="00AD7269" w:rsidRPr="00FA46BA" w:rsidRDefault="00AD7269" w:rsidP="000916FB">
      <w:pPr>
        <w:pStyle w:val="formattexttopleveltextindenttext"/>
        <w:shd w:val="clear" w:color="auto" w:fill="FFFFFF"/>
        <w:spacing w:before="0" w:beforeAutospacing="0" w:after="0" w:afterAutospacing="0"/>
        <w:ind w:firstLine="720"/>
        <w:jc w:val="both"/>
        <w:textAlignment w:val="baseline"/>
        <w:rPr>
          <w:sz w:val="28"/>
          <w:szCs w:val="28"/>
        </w:rPr>
      </w:pPr>
      <w:r w:rsidRPr="00FA46BA">
        <w:rPr>
          <w:sz w:val="28"/>
          <w:szCs w:val="28"/>
        </w:rPr>
        <w:t xml:space="preserve">- </w:t>
      </w:r>
      <w:r w:rsidRPr="00FA46BA">
        <w:rPr>
          <w:rStyle w:val="ae"/>
          <w:b w:val="0"/>
          <w:sz w:val="28"/>
          <w:szCs w:val="28"/>
          <w:shd w:val="clear" w:color="auto" w:fill="FFFFFF"/>
        </w:rPr>
        <w:t>деятельность и действия (бездействие) контролируемых лиц</w:t>
      </w:r>
      <w:r w:rsidRPr="00FA46BA">
        <w:rPr>
          <w:sz w:val="28"/>
          <w:szCs w:val="28"/>
          <w:shd w:val="clear" w:color="auto" w:fill="FFFFFF"/>
        </w:rPr>
        <w:t xml:space="preserve"> в области использования автомобильных дорог и осуществления дорожной деятельности, </w:t>
      </w:r>
      <w:r w:rsidRPr="00FA46BA">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B34FECA" w14:textId="77777777" w:rsidR="00AD7269" w:rsidRPr="00FA46BA" w:rsidRDefault="00AD7269" w:rsidP="000916FB">
      <w:pPr>
        <w:pStyle w:val="formattexttopleveltextindenttext"/>
        <w:shd w:val="clear" w:color="auto" w:fill="FFFFFF"/>
        <w:spacing w:before="0" w:beforeAutospacing="0" w:after="0" w:afterAutospacing="0"/>
        <w:ind w:firstLine="720"/>
        <w:jc w:val="both"/>
        <w:textAlignment w:val="baseline"/>
        <w:rPr>
          <w:sz w:val="28"/>
          <w:szCs w:val="28"/>
        </w:rPr>
      </w:pPr>
      <w:r w:rsidRPr="00FA46BA">
        <w:rPr>
          <w:sz w:val="28"/>
          <w:szCs w:val="28"/>
        </w:rPr>
        <w:t xml:space="preserve">- </w:t>
      </w:r>
      <w:r w:rsidRPr="00FA46BA">
        <w:rPr>
          <w:rStyle w:val="ae"/>
          <w:b w:val="0"/>
          <w:sz w:val="28"/>
          <w:szCs w:val="28"/>
          <w:shd w:val="clear" w:color="auto" w:fill="FFFFFF"/>
        </w:rPr>
        <w:t>результаты деятельности контролируемых лиц</w:t>
      </w:r>
      <w:r w:rsidRPr="00FA46BA">
        <w:rPr>
          <w:sz w:val="28"/>
          <w:szCs w:val="28"/>
          <w:shd w:val="clear" w:color="auto" w:fill="FFFFFF"/>
        </w:rPr>
        <w:t>, в том числе работы и услуги в области использования автомобильных дорог и осуществления дорожной деятельности.</w:t>
      </w:r>
    </w:p>
    <w:p w14:paraId="3B1F94E0" w14:textId="77777777" w:rsidR="00AD7269" w:rsidRPr="00FA46BA" w:rsidRDefault="00AD7269" w:rsidP="000916FB">
      <w:pPr>
        <w:spacing w:after="0" w:line="240" w:lineRule="auto"/>
        <w:ind w:firstLine="720"/>
        <w:jc w:val="both"/>
        <w:rPr>
          <w:rFonts w:ascii="Times New Roman" w:hAnsi="Times New Roman"/>
          <w:sz w:val="28"/>
          <w:szCs w:val="28"/>
        </w:rPr>
      </w:pPr>
      <w:r w:rsidRPr="00FA46BA">
        <w:rPr>
          <w:rFonts w:ascii="Times New Roman" w:hAnsi="Times New Roman"/>
          <w:sz w:val="28"/>
          <w:szCs w:val="28"/>
        </w:rPr>
        <w:t xml:space="preserve">- </w:t>
      </w:r>
      <w:r w:rsidRPr="00FA46BA">
        <w:rPr>
          <w:rStyle w:val="ae"/>
          <w:rFonts w:ascii="Times New Roman" w:hAnsi="Times New Roman"/>
          <w:b w:val="0"/>
          <w:sz w:val="28"/>
          <w:szCs w:val="28"/>
          <w:shd w:val="clear" w:color="auto" w:fill="FFFFFF"/>
        </w:rPr>
        <w:t>сооружения, линейные объекты, строения, территории</w:t>
      </w:r>
      <w:r w:rsidRPr="00FA46BA">
        <w:rPr>
          <w:rFonts w:ascii="Times New Roman" w:hAnsi="Times New Roman"/>
          <w:sz w:val="28"/>
          <w:szCs w:val="28"/>
          <w:shd w:val="clear" w:color="auto" w:fill="FFFFFF"/>
        </w:rPr>
        <w:t>, включая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w:t>
      </w:r>
    </w:p>
    <w:p w14:paraId="459F3B34" w14:textId="4E4C34B0" w:rsidR="00AD7269" w:rsidRPr="009B409F" w:rsidRDefault="00AD7269" w:rsidP="000916FB">
      <w:pPr>
        <w:spacing w:after="0" w:line="240" w:lineRule="auto"/>
        <w:ind w:firstLine="720"/>
        <w:jc w:val="both"/>
        <w:rPr>
          <w:rFonts w:ascii="Times New Roman" w:hAnsi="Times New Roman"/>
          <w:sz w:val="28"/>
          <w:szCs w:val="28"/>
        </w:rPr>
      </w:pPr>
      <w:r w:rsidRPr="00BA665F">
        <w:rPr>
          <w:rFonts w:ascii="Times New Roman" w:hAnsi="Times New Roman"/>
          <w:sz w:val="28"/>
          <w:szCs w:val="28"/>
        </w:rPr>
        <w:t xml:space="preserve">6. </w:t>
      </w:r>
      <w:r>
        <w:rPr>
          <w:rFonts w:ascii="Times New Roman" w:hAnsi="Times New Roman"/>
          <w:sz w:val="28"/>
          <w:szCs w:val="28"/>
        </w:rPr>
        <w:t>Уполномоченным органом, осуществляющим м</w:t>
      </w:r>
      <w:r w:rsidRPr="009B409F">
        <w:rPr>
          <w:rFonts w:ascii="Times New Roman" w:hAnsi="Times New Roman"/>
          <w:sz w:val="28"/>
          <w:szCs w:val="28"/>
        </w:rPr>
        <w:t xml:space="preserve">униципальный контроль на территории муниципального образования </w:t>
      </w:r>
      <w:r>
        <w:rPr>
          <w:rFonts w:ascii="Times New Roman" w:hAnsi="Times New Roman"/>
          <w:sz w:val="28"/>
          <w:szCs w:val="28"/>
        </w:rPr>
        <w:t xml:space="preserve">_______________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w:t>
      </w:r>
      <w:r>
        <w:rPr>
          <w:rFonts w:ascii="Times New Roman" w:hAnsi="Times New Roman"/>
          <w:sz w:val="28"/>
          <w:szCs w:val="28"/>
        </w:rPr>
        <w:t>является администрация</w:t>
      </w:r>
      <w:r w:rsidRPr="009B409F">
        <w:rPr>
          <w:rFonts w:ascii="Times New Roman" w:hAnsi="Times New Roman"/>
          <w:sz w:val="28"/>
          <w:szCs w:val="28"/>
        </w:rPr>
        <w:t xml:space="preserve"> муниципального образования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(далее – Администрация).</w:t>
      </w:r>
    </w:p>
    <w:p w14:paraId="08AF0DF7" w14:textId="77777777" w:rsidR="00AD7269" w:rsidRPr="00BA665F" w:rsidRDefault="00AD7269" w:rsidP="000916FB">
      <w:pPr>
        <w:pStyle w:val="formattexttopleveltextindenttext"/>
        <w:spacing w:before="0" w:beforeAutospacing="0" w:after="0" w:afterAutospacing="0"/>
        <w:ind w:firstLine="720"/>
        <w:jc w:val="both"/>
        <w:textAlignment w:val="baseline"/>
        <w:rPr>
          <w:sz w:val="28"/>
          <w:szCs w:val="28"/>
        </w:rPr>
      </w:pPr>
      <w:r w:rsidRPr="009B409F">
        <w:rPr>
          <w:sz w:val="28"/>
          <w:szCs w:val="28"/>
        </w:rPr>
        <w:t xml:space="preserve">7. </w:t>
      </w:r>
      <w:r w:rsidRPr="00BA665F">
        <w:rPr>
          <w:sz w:val="28"/>
          <w:szCs w:val="28"/>
        </w:rPr>
        <w:t>От имени Управления муниципальный контроль вправе осуществлять:</w:t>
      </w:r>
    </w:p>
    <w:p w14:paraId="3EB76890" w14:textId="26A5B687" w:rsidR="00AD7269" w:rsidRPr="00BA665F" w:rsidRDefault="00AD7269" w:rsidP="000916FB">
      <w:pPr>
        <w:spacing w:after="0" w:line="240" w:lineRule="auto"/>
        <w:ind w:firstLine="720"/>
        <w:jc w:val="both"/>
        <w:rPr>
          <w:rFonts w:ascii="Times New Roman" w:hAnsi="Times New Roman"/>
          <w:sz w:val="28"/>
          <w:szCs w:val="28"/>
        </w:rPr>
      </w:pPr>
      <w:r w:rsidRPr="00BA665F">
        <w:rPr>
          <w:rFonts w:ascii="Times New Roman" w:hAnsi="Times New Roman"/>
          <w:sz w:val="28"/>
          <w:szCs w:val="28"/>
        </w:rPr>
        <w:t xml:space="preserve">1) глава муниципального образования </w:t>
      </w:r>
      <w:proofErr w:type="spellStart"/>
      <w:r w:rsidR="00A06D81">
        <w:rPr>
          <w:rFonts w:ascii="Times New Roman" w:hAnsi="Times New Roman"/>
          <w:sz w:val="28"/>
          <w:szCs w:val="28"/>
        </w:rPr>
        <w:t>Караганский</w:t>
      </w:r>
      <w:proofErr w:type="spellEnd"/>
      <w:r w:rsidRPr="00BA665F">
        <w:rPr>
          <w:rFonts w:ascii="Times New Roman" w:hAnsi="Times New Roman"/>
          <w:sz w:val="28"/>
          <w:szCs w:val="28"/>
        </w:rPr>
        <w:t xml:space="preserve"> сельсовет Новоорского района Оренбургской области (далее – глава муниципального образования);</w:t>
      </w:r>
    </w:p>
    <w:p w14:paraId="1D33401F" w14:textId="77777777" w:rsidR="00AD7269" w:rsidRPr="00383ADA" w:rsidRDefault="00AD7269" w:rsidP="000916FB">
      <w:pPr>
        <w:pStyle w:val="formattexttopleveltextindenttext"/>
        <w:spacing w:before="0" w:beforeAutospacing="0" w:after="0" w:afterAutospacing="0"/>
        <w:ind w:firstLine="720"/>
        <w:jc w:val="both"/>
        <w:textAlignment w:val="baseline"/>
        <w:rPr>
          <w:sz w:val="28"/>
          <w:szCs w:val="28"/>
        </w:rPr>
      </w:pPr>
      <w:r w:rsidRPr="00BA665F">
        <w:rPr>
          <w:sz w:val="28"/>
          <w:szCs w:val="28"/>
        </w:rPr>
        <w:t>2) должностные лица администрации, в должностные обязанности которых в соответствии с должностной инструкцией входит осуществление муниципального контроля</w:t>
      </w:r>
      <w:r>
        <w:rPr>
          <w:sz w:val="28"/>
          <w:szCs w:val="28"/>
        </w:rPr>
        <w:t xml:space="preserve"> </w:t>
      </w:r>
      <w:r w:rsidRPr="000924CE">
        <w:rPr>
          <w:sz w:val="28"/>
          <w:szCs w:val="28"/>
          <w:shd w:val="clear" w:color="auto" w:fill="FFFFFF"/>
        </w:rPr>
        <w:t>на автомобильном транспорте и в дорожном хозяйстве</w:t>
      </w:r>
      <w:r w:rsidRPr="00BA665F">
        <w:rPr>
          <w:sz w:val="28"/>
          <w:szCs w:val="28"/>
        </w:rPr>
        <w:t>, в том числе проведение профилактических и контрольных мероприятий (далее - Инспектор).</w:t>
      </w:r>
    </w:p>
    <w:p w14:paraId="522F96A4" w14:textId="77777777" w:rsidR="00AD7269" w:rsidRPr="000916FB" w:rsidRDefault="00AD7269" w:rsidP="009B409F">
      <w:pPr>
        <w:spacing w:after="0" w:line="240" w:lineRule="auto"/>
        <w:ind w:firstLine="720"/>
        <w:jc w:val="both"/>
        <w:rPr>
          <w:rFonts w:ascii="Times New Roman" w:hAnsi="Times New Roman"/>
          <w:sz w:val="28"/>
          <w:szCs w:val="28"/>
        </w:rPr>
      </w:pPr>
      <w:r w:rsidRPr="000916FB">
        <w:rPr>
          <w:rFonts w:ascii="Times New Roman" w:hAnsi="Times New Roman"/>
          <w:sz w:val="28"/>
          <w:szCs w:val="28"/>
        </w:rPr>
        <w:t>8. Лицом, уполномоченным на принятие решений о проведении контрольных мероприятий, являются глава муниципального образования либо лицо, его замещающее.</w:t>
      </w:r>
    </w:p>
    <w:p w14:paraId="06B2DFF5" w14:textId="77777777" w:rsidR="00AD7269" w:rsidRPr="00F5379B" w:rsidRDefault="00AD7269" w:rsidP="00F5379B">
      <w:pPr>
        <w:pStyle w:val="formattexttopleveltextindenttext"/>
        <w:shd w:val="clear" w:color="auto" w:fill="FFFFFF"/>
        <w:spacing w:before="0" w:beforeAutospacing="0" w:after="0" w:afterAutospacing="0"/>
        <w:ind w:firstLine="720"/>
        <w:jc w:val="both"/>
        <w:textAlignment w:val="baseline"/>
        <w:rPr>
          <w:sz w:val="28"/>
          <w:szCs w:val="28"/>
        </w:rPr>
      </w:pPr>
      <w:r w:rsidRPr="009B409F">
        <w:rPr>
          <w:sz w:val="28"/>
          <w:szCs w:val="28"/>
        </w:rPr>
        <w:lastRenderedPageBreak/>
        <w:t>9.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w:t>
      </w:r>
      <w:r w:rsidRPr="001B1895">
        <w:rPr>
          <w:sz w:val="28"/>
          <w:szCs w:val="28"/>
        </w:rPr>
        <w:t>от 31.07.2020 № 248-ФЗ</w:t>
      </w:r>
      <w:r w:rsidRPr="009B409F">
        <w:rPr>
          <w:sz w:val="28"/>
          <w:szCs w:val="28"/>
        </w:rPr>
        <w:t> «О государственном контроле (надзоре) и муниципальном контроле в Российской Федерации».</w:t>
      </w:r>
    </w:p>
    <w:p w14:paraId="17466D55" w14:textId="77777777"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10. Уполномоченный орган обеспечивает учет объектов контроля в рамках осуществления муниципального контроля.</w:t>
      </w:r>
    </w:p>
    <w:p w14:paraId="03DD199E" w14:textId="77777777"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w:t>
      </w:r>
      <w:r>
        <w:rPr>
          <w:rFonts w:ascii="Times New Roman" w:hAnsi="Times New Roman"/>
          <w:sz w:val="28"/>
          <w:szCs w:val="28"/>
        </w:rPr>
        <w:t xml:space="preserve">ыми </w:t>
      </w:r>
      <w:r w:rsidRPr="009B409F">
        <w:rPr>
          <w:rFonts w:ascii="Times New Roman" w:hAnsi="Times New Roman"/>
          <w:sz w:val="28"/>
          <w:szCs w:val="28"/>
        </w:rPr>
        <w:t>правовыми актами, информацию, получаемую в рамках межведомственного взаимодействия, а также общедоступную информацию.</w:t>
      </w:r>
    </w:p>
    <w:p w14:paraId="542C7DAA" w14:textId="77777777"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9DDD699" w14:textId="77777777" w:rsidR="00AD7269" w:rsidRPr="009B409F" w:rsidRDefault="00AD7269" w:rsidP="009B409F">
      <w:pPr>
        <w:jc w:val="both"/>
        <w:rPr>
          <w:rFonts w:ascii="Times New Roman" w:hAnsi="Times New Roman"/>
          <w:sz w:val="28"/>
          <w:szCs w:val="28"/>
        </w:rPr>
      </w:pPr>
      <w:r w:rsidRPr="009B409F">
        <w:rPr>
          <w:rFonts w:ascii="Times New Roman" w:hAnsi="Times New Roman"/>
          <w:sz w:val="28"/>
          <w:szCs w:val="28"/>
        </w:rPr>
        <w:t> </w:t>
      </w:r>
    </w:p>
    <w:p w14:paraId="5E7E7E60" w14:textId="77777777" w:rsidR="00AD7269" w:rsidRPr="009B409F" w:rsidRDefault="00AD7269" w:rsidP="001B1895">
      <w:pPr>
        <w:jc w:val="center"/>
        <w:rPr>
          <w:rFonts w:ascii="Times New Roman" w:hAnsi="Times New Roman"/>
          <w:sz w:val="28"/>
          <w:szCs w:val="28"/>
        </w:rPr>
      </w:pPr>
      <w:r w:rsidRPr="009B409F">
        <w:rPr>
          <w:rFonts w:ascii="Times New Roman" w:hAnsi="Times New Roman"/>
          <w:b/>
          <w:bCs/>
          <w:sz w:val="28"/>
          <w:szCs w:val="28"/>
        </w:rPr>
        <w:t>Глава 2. Управление рисками причинения вреда (ущерба) охраняемым законом ценностям при осуществлении муниципального контроля</w:t>
      </w:r>
    </w:p>
    <w:p w14:paraId="35C31E10" w14:textId="77777777" w:rsidR="00AD7269" w:rsidRPr="009B409F" w:rsidRDefault="00AD7269" w:rsidP="00850021">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 11. Муниципальный контроль </w:t>
      </w:r>
      <w:r w:rsidRPr="000924CE">
        <w:rPr>
          <w:rFonts w:ascii="Times New Roman" w:hAnsi="Times New Roman"/>
          <w:sz w:val="28"/>
          <w:szCs w:val="28"/>
          <w:shd w:val="clear" w:color="auto" w:fill="FFFFFF"/>
        </w:rPr>
        <w:t>на автомобильном транспорте и в дорожном хозяйстве</w:t>
      </w:r>
      <w:r w:rsidRPr="009B409F">
        <w:rPr>
          <w:rFonts w:ascii="Times New Roman" w:hAnsi="Times New Roman"/>
          <w:sz w:val="28"/>
          <w:szCs w:val="28"/>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96528F3" w14:textId="77777777" w:rsidR="00AD7269" w:rsidRPr="009B409F" w:rsidRDefault="00AD7269" w:rsidP="00850021">
      <w:pPr>
        <w:spacing w:after="0" w:line="240" w:lineRule="auto"/>
        <w:ind w:firstLine="720"/>
        <w:jc w:val="both"/>
        <w:rPr>
          <w:rFonts w:ascii="Times New Roman" w:hAnsi="Times New Roman"/>
          <w:sz w:val="28"/>
          <w:szCs w:val="28"/>
        </w:rPr>
      </w:pPr>
      <w:r w:rsidRPr="009B409F">
        <w:rPr>
          <w:rFonts w:ascii="Times New Roman" w:hAnsi="Times New Roman"/>
          <w:sz w:val="28"/>
          <w:szCs w:val="28"/>
        </w:rPr>
        <w:t>12.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58E0C3A6"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13. Под оценкой риска причинения вреда (ущерба) в целях настоящего Положения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14:paraId="41BE9B2F"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14.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485438C9"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15. Уполномоченный орган обеспечивает организацию постоянного мониторинга (сбора, обработки, анализа и учета) сведений, используемых для оценки и управления рисками причинения вреда (ущерба).</w:t>
      </w:r>
    </w:p>
    <w:p w14:paraId="62134146" w14:textId="77777777" w:rsidR="00AD7269" w:rsidRPr="00FA46BA"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sidRPr="009B409F">
        <w:rPr>
          <w:sz w:val="28"/>
          <w:szCs w:val="28"/>
        </w:rPr>
        <w:t xml:space="preserve">16. </w:t>
      </w:r>
      <w:r w:rsidRPr="00FA46BA">
        <w:rPr>
          <w:sz w:val="28"/>
          <w:szCs w:val="28"/>
        </w:rPr>
        <w:t xml:space="preserve">В целях управления рисками причинения вреда (ущерба) при осуществлении муниципального контроля объекты контроля могут быть </w:t>
      </w:r>
      <w:r w:rsidRPr="00FA46BA">
        <w:rPr>
          <w:sz w:val="28"/>
          <w:szCs w:val="28"/>
        </w:rPr>
        <w:lastRenderedPageBreak/>
        <w:t>отнесены к одной из следующих категорий риска причинения вреда (ущерба) (далее - категории риска):</w:t>
      </w:r>
    </w:p>
    <w:p w14:paraId="17BBF47F" w14:textId="77777777" w:rsidR="00AD7269"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1) </w:t>
      </w:r>
      <w:r w:rsidRPr="00FA46BA">
        <w:rPr>
          <w:sz w:val="28"/>
          <w:szCs w:val="28"/>
        </w:rPr>
        <w:t>категория чрезвычайно высокого риска;</w:t>
      </w:r>
    </w:p>
    <w:p w14:paraId="209F6C5A" w14:textId="77777777" w:rsidR="00AD7269"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2) </w:t>
      </w:r>
      <w:r w:rsidRPr="00FA46BA">
        <w:rPr>
          <w:sz w:val="28"/>
          <w:szCs w:val="28"/>
        </w:rPr>
        <w:t>категория высокого риска;</w:t>
      </w:r>
    </w:p>
    <w:p w14:paraId="1F0C85B9" w14:textId="77777777" w:rsidR="00AD7269"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3) </w:t>
      </w:r>
      <w:r w:rsidRPr="00FA46BA">
        <w:rPr>
          <w:sz w:val="28"/>
          <w:szCs w:val="28"/>
        </w:rPr>
        <w:t>категория среднего риска;</w:t>
      </w:r>
    </w:p>
    <w:p w14:paraId="3E72D98E" w14:textId="77777777" w:rsidR="00AD7269" w:rsidRPr="00FA46BA"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4) </w:t>
      </w:r>
      <w:r w:rsidRPr="00FA46BA">
        <w:rPr>
          <w:sz w:val="28"/>
          <w:szCs w:val="28"/>
        </w:rPr>
        <w:t>категория низкого риска.</w:t>
      </w:r>
    </w:p>
    <w:p w14:paraId="57110423" w14:textId="321053E3"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17. Критерии отнесения объектов контроля к категориям риска (далее - критерии риска) в рамках осуществления настоящего Положения муниципального контроля </w:t>
      </w:r>
      <w:r w:rsidR="001202E6" w:rsidRPr="000924CE">
        <w:rPr>
          <w:rFonts w:ascii="Times New Roman" w:hAnsi="Times New Roman"/>
          <w:sz w:val="28"/>
          <w:szCs w:val="28"/>
          <w:shd w:val="clear" w:color="auto" w:fill="FFFFFF"/>
        </w:rPr>
        <w:t>на автомобильном транспорте и в дорожном хозяйстве</w:t>
      </w:r>
      <w:r w:rsidR="001202E6" w:rsidRPr="009B409F">
        <w:rPr>
          <w:rFonts w:ascii="Times New Roman" w:hAnsi="Times New Roman"/>
          <w:sz w:val="28"/>
          <w:szCs w:val="28"/>
        </w:rPr>
        <w:t xml:space="preserve"> </w:t>
      </w:r>
      <w:r w:rsidRPr="009B409F">
        <w:rPr>
          <w:rFonts w:ascii="Times New Roman" w:hAnsi="Times New Roman"/>
          <w:sz w:val="28"/>
          <w:szCs w:val="28"/>
        </w:rPr>
        <w:t>определяются настоящим Положением.</w:t>
      </w:r>
    </w:p>
    <w:p w14:paraId="42D88D9A"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18. Отнесение объекта контроля к одной из категорий риска фиксируется в  Реестре отнесения объекта контроля к категориям риска (далее – Реестр)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Реестр ежегодно утверждается </w:t>
      </w:r>
      <w:r>
        <w:rPr>
          <w:rFonts w:ascii="Times New Roman" w:hAnsi="Times New Roman"/>
          <w:sz w:val="28"/>
          <w:szCs w:val="28"/>
        </w:rPr>
        <w:t>руководителем</w:t>
      </w:r>
      <w:r w:rsidRPr="009B409F">
        <w:rPr>
          <w:rFonts w:ascii="Times New Roman" w:hAnsi="Times New Roman"/>
          <w:sz w:val="28"/>
          <w:szCs w:val="28"/>
        </w:rPr>
        <w:t xml:space="preserve"> Уполномоченного органа.</w:t>
      </w:r>
    </w:p>
    <w:p w14:paraId="08BD3373" w14:textId="1BBF55CD"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19. Перечень индикаторов риска нарушения обязательных требований, проверяемых в рамках осуществления муниципального контроля</w:t>
      </w:r>
      <w:r w:rsidR="001202E6" w:rsidRPr="001202E6">
        <w:rPr>
          <w:rFonts w:ascii="Times New Roman" w:hAnsi="Times New Roman"/>
          <w:sz w:val="28"/>
          <w:szCs w:val="28"/>
          <w:shd w:val="clear" w:color="auto" w:fill="FFFFFF"/>
        </w:rPr>
        <w:t xml:space="preserve"> </w:t>
      </w:r>
      <w:r w:rsidR="001202E6" w:rsidRPr="000924CE">
        <w:rPr>
          <w:rFonts w:ascii="Times New Roman" w:hAnsi="Times New Roman"/>
          <w:sz w:val="28"/>
          <w:szCs w:val="28"/>
          <w:shd w:val="clear" w:color="auto" w:fill="FFFFFF"/>
        </w:rPr>
        <w:t>на автомобильном транспорте и в дорожном хозяйстве</w:t>
      </w:r>
      <w:r w:rsidRPr="009B409F">
        <w:rPr>
          <w:rFonts w:ascii="Times New Roman" w:hAnsi="Times New Roman"/>
          <w:sz w:val="28"/>
          <w:szCs w:val="28"/>
        </w:rPr>
        <w:t xml:space="preserve">, утверждаются решением Совета депутатов муниципального образования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w:t>
      </w:r>
    </w:p>
    <w:p w14:paraId="5D6B88D5"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20. В случае если объект контроля не отнесен к определенной категории риска, он считается отнесенным к категории низкого риска.</w:t>
      </w:r>
    </w:p>
    <w:p w14:paraId="016D4D37"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21. Уполномоченный орган в течени</w:t>
      </w:r>
      <w:r>
        <w:rPr>
          <w:rFonts w:ascii="Times New Roman" w:hAnsi="Times New Roman"/>
          <w:sz w:val="28"/>
          <w:szCs w:val="28"/>
        </w:rPr>
        <w:t>е</w:t>
      </w:r>
      <w:r w:rsidRPr="009B409F">
        <w:rPr>
          <w:rFonts w:ascii="Times New Roman" w:hAnsi="Times New Roman"/>
          <w:sz w:val="28"/>
          <w:szCs w:val="28"/>
        </w:rPr>
        <w:t xml:space="preserve">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 которые утверждаются </w:t>
      </w:r>
      <w:r>
        <w:rPr>
          <w:rFonts w:ascii="Times New Roman" w:hAnsi="Times New Roman"/>
          <w:sz w:val="28"/>
          <w:szCs w:val="28"/>
        </w:rPr>
        <w:t>руководителем</w:t>
      </w:r>
      <w:r w:rsidRPr="009B409F">
        <w:rPr>
          <w:rFonts w:ascii="Times New Roman" w:hAnsi="Times New Roman"/>
          <w:sz w:val="28"/>
          <w:szCs w:val="28"/>
        </w:rPr>
        <w:t xml:space="preserve"> Уполномоченного органа.</w:t>
      </w:r>
    </w:p>
    <w:p w14:paraId="5937F7CB"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22. Уполномоченный орган размещает информацию в соответствии со статьей 46 Федерального закона </w:t>
      </w:r>
      <w:r w:rsidRPr="004614C8">
        <w:rPr>
          <w:rFonts w:ascii="Times New Roman" w:hAnsi="Times New Roman"/>
          <w:sz w:val="28"/>
          <w:szCs w:val="28"/>
        </w:rPr>
        <w:t>от 31.07.2020 № 248-ФЗ</w:t>
      </w:r>
      <w:r w:rsidRPr="009B409F">
        <w:rPr>
          <w:rFonts w:ascii="Times New Roman" w:hAnsi="Times New Roman"/>
          <w:sz w:val="28"/>
          <w:szCs w:val="28"/>
        </w:rPr>
        <w:t> «О государственном контроле (надзоре) и муниципальном контроле в Российской Федерации».</w:t>
      </w:r>
    </w:p>
    <w:p w14:paraId="532A0528" w14:textId="77777777" w:rsidR="00AD7269" w:rsidRPr="009B409F" w:rsidRDefault="00AD7269" w:rsidP="004614C8">
      <w:pPr>
        <w:spacing w:after="0" w:line="240" w:lineRule="auto"/>
        <w:jc w:val="both"/>
        <w:rPr>
          <w:rFonts w:ascii="Times New Roman" w:hAnsi="Times New Roman"/>
          <w:sz w:val="28"/>
          <w:szCs w:val="28"/>
        </w:rPr>
      </w:pPr>
      <w:r w:rsidRPr="009B409F">
        <w:rPr>
          <w:rFonts w:ascii="Times New Roman" w:hAnsi="Times New Roman"/>
          <w:b/>
          <w:bCs/>
          <w:sz w:val="28"/>
          <w:szCs w:val="28"/>
        </w:rPr>
        <w:t> </w:t>
      </w:r>
    </w:p>
    <w:p w14:paraId="0E14AFBE" w14:textId="77777777" w:rsidR="00AD7269" w:rsidRPr="009B409F" w:rsidRDefault="00AD7269" w:rsidP="004614C8">
      <w:pPr>
        <w:spacing w:after="0" w:line="240" w:lineRule="auto"/>
        <w:jc w:val="center"/>
        <w:rPr>
          <w:rFonts w:ascii="Times New Roman" w:hAnsi="Times New Roman"/>
          <w:sz w:val="28"/>
          <w:szCs w:val="28"/>
        </w:rPr>
      </w:pPr>
      <w:r w:rsidRPr="001202E6">
        <w:rPr>
          <w:rFonts w:ascii="Times New Roman" w:hAnsi="Times New Roman"/>
          <w:b/>
          <w:bCs/>
          <w:sz w:val="28"/>
          <w:szCs w:val="28"/>
        </w:rPr>
        <w:t>Глава 3. Профилактика рисков причинения вреда (ущерба) охраняемым законом ценностям</w:t>
      </w:r>
    </w:p>
    <w:p w14:paraId="4AA6C831"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w:t>
      </w:r>
    </w:p>
    <w:p w14:paraId="7B5AD42B"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23. Профилактика рисков причинения вреда (ущерба) охраняемым законом ценностям направлена на достижение следующих основных целей:</w:t>
      </w:r>
    </w:p>
    <w:p w14:paraId="668A63B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14:paraId="661F50B2"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A679CDF"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14:paraId="53F9F98B"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24.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14:paraId="37E71DD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Профилактические мероприятия, предусмотренные программой профилактики, обязательны для проведения Уполномоченным органом.</w:t>
      </w:r>
    </w:p>
    <w:p w14:paraId="3871955B" w14:textId="77777777" w:rsidR="00AD7269" w:rsidRPr="009B409F" w:rsidRDefault="00AD7269" w:rsidP="00286E39">
      <w:pPr>
        <w:spacing w:after="0" w:line="240" w:lineRule="auto"/>
        <w:ind w:firstLine="720"/>
        <w:jc w:val="both"/>
        <w:rPr>
          <w:rFonts w:ascii="Times New Roman" w:hAnsi="Times New Roman"/>
          <w:sz w:val="28"/>
          <w:szCs w:val="28"/>
        </w:rPr>
      </w:pPr>
      <w:bookmarkStart w:id="0" w:name="_Hlk83109057"/>
      <w:r w:rsidRPr="009B409F">
        <w:rPr>
          <w:rFonts w:ascii="Times New Roman" w:hAnsi="Times New Roman"/>
          <w:sz w:val="28"/>
          <w:szCs w:val="28"/>
        </w:rPr>
        <w:t>Уполномоченный орган </w:t>
      </w:r>
      <w:bookmarkEnd w:id="0"/>
      <w:r w:rsidRPr="009B409F">
        <w:rPr>
          <w:rFonts w:ascii="Times New Roman" w:hAnsi="Times New Roman"/>
          <w:sz w:val="28"/>
          <w:szCs w:val="28"/>
        </w:rPr>
        <w:t>может проводить профилактические мероприятия, не предусмотренные программой профилактики.</w:t>
      </w:r>
    </w:p>
    <w:p w14:paraId="787B976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25. Уполномоченный орган проводит следующие профилактические мероприятия:</w:t>
      </w:r>
    </w:p>
    <w:p w14:paraId="386B3D7B"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информирование;</w:t>
      </w:r>
    </w:p>
    <w:p w14:paraId="0522580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объявление предостережения о недопустимости нарушения обязательных требований (далее - предостережение);</w:t>
      </w:r>
    </w:p>
    <w:p w14:paraId="11989F5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 консультирование;</w:t>
      </w:r>
    </w:p>
    <w:p w14:paraId="2724FA4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4) обобщение правоприменительной практики.</w:t>
      </w:r>
    </w:p>
    <w:p w14:paraId="50A19E47"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26. Информирование осуществляется путем размещения сведений по вопросам соблюдения обязательных требований, предусмотренных частью 3 </w:t>
      </w:r>
      <w:bookmarkStart w:id="1" w:name="_Hlk164247026"/>
      <w:r w:rsidRPr="009B409F">
        <w:rPr>
          <w:rFonts w:ascii="Times New Roman" w:hAnsi="Times New Roman"/>
          <w:sz w:val="28"/>
          <w:szCs w:val="28"/>
        </w:rPr>
        <w:t>статьи 46 Федерального закона </w:t>
      </w:r>
      <w:bookmarkEnd w:id="1"/>
      <w:r w:rsidRPr="00286E39">
        <w:rPr>
          <w:rFonts w:ascii="Times New Roman" w:hAnsi="Times New Roman"/>
          <w:sz w:val="28"/>
          <w:szCs w:val="28"/>
        </w:rPr>
        <w:t>от 31.07.2020 № 248-ФЗ</w:t>
      </w:r>
      <w:r w:rsidRPr="009B409F">
        <w:rPr>
          <w:rFonts w:ascii="Times New Roman" w:hAnsi="Times New Roman"/>
          <w:sz w:val="28"/>
          <w:szCs w:val="28"/>
        </w:rPr>
        <w:t> «О государственном контроле (надзоре) и муниципальном контроле в Российской Федерации» на официальном сайте Уполномоченн</w:t>
      </w:r>
      <w:r>
        <w:rPr>
          <w:rFonts w:ascii="Times New Roman" w:hAnsi="Times New Roman"/>
          <w:sz w:val="28"/>
          <w:szCs w:val="28"/>
        </w:rPr>
        <w:t>ого</w:t>
      </w:r>
      <w:r w:rsidRPr="009B409F">
        <w:rPr>
          <w:rFonts w:ascii="Times New Roman" w:hAnsi="Times New Roman"/>
          <w:sz w:val="28"/>
          <w:szCs w:val="28"/>
        </w:rPr>
        <w:t xml:space="preserve"> орган</w:t>
      </w:r>
      <w:r>
        <w:rPr>
          <w:rFonts w:ascii="Times New Roman" w:hAnsi="Times New Roman"/>
          <w:sz w:val="28"/>
          <w:szCs w:val="28"/>
        </w:rPr>
        <w:t>а</w:t>
      </w:r>
      <w:r w:rsidRPr="009B409F">
        <w:rPr>
          <w:rFonts w:ascii="Times New Roman" w:hAnsi="Times New Roman"/>
          <w:sz w:val="28"/>
          <w:szCs w:val="28"/>
        </w:rPr>
        <w:t xml:space="preserve"> в сети «Интернет», в средствах массовой информации и в иных формах.</w:t>
      </w:r>
    </w:p>
    <w:p w14:paraId="6341DDA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27.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0E099D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28.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r>
        <w:rPr>
          <w:rFonts w:ascii="Times New Roman" w:hAnsi="Times New Roman"/>
          <w:sz w:val="28"/>
          <w:szCs w:val="28"/>
        </w:rPr>
        <w:t xml:space="preserve">, </w:t>
      </w:r>
      <w:r w:rsidRPr="004605A7">
        <w:rPr>
          <w:rFonts w:ascii="Times New Roman" w:hAnsi="Times New Roman"/>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Pr>
          <w:rFonts w:ascii="Times New Roman" w:hAnsi="Times New Roman"/>
          <w:sz w:val="28"/>
          <w:szCs w:val="28"/>
        </w:rPr>
        <w:t>.</w:t>
      </w:r>
    </w:p>
    <w:p w14:paraId="737BC9D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lastRenderedPageBreak/>
        <w:t>29. Контролируемое лицо вправе после получения предостережения подать в Уполномоченный орган возражение в отношении указанного предостережения.</w:t>
      </w:r>
    </w:p>
    <w:p w14:paraId="6EFA2D9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Уполномоченный орган направляет контролируемому лицу ответ, в котором указывает обоснование несогласия с доводами, указанными в возражении.</w:t>
      </w:r>
    </w:p>
    <w:p w14:paraId="0EB4E66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30. Уполномоченный орган осуществляет учет объявленных им предостережений и использует соответствующие данные для проведения контрольных мероприятий.</w:t>
      </w:r>
    </w:p>
    <w:p w14:paraId="4CF70B4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31.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14:paraId="3C7970A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32.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19E45F50" w14:textId="03A0861B"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местонахождение, контактные телефоны, адрес официального сайта</w:t>
      </w:r>
      <w:r w:rsidR="00A06D81">
        <w:rPr>
          <w:rFonts w:ascii="Times New Roman" w:hAnsi="Times New Roman"/>
          <w:sz w:val="28"/>
          <w:szCs w:val="28"/>
        </w:rPr>
        <w:t xml:space="preserve">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в сети «Интернет» и адреса электронной почты;</w:t>
      </w:r>
    </w:p>
    <w:p w14:paraId="692937F5"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график работы Уполномоченного органа, время приема посетителей;</w:t>
      </w:r>
    </w:p>
    <w:p w14:paraId="6D549F2C"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 номера кабинетов, где проводятся прием и информирование посетителей по вопросам осуществления муниципального контроля;</w:t>
      </w:r>
    </w:p>
    <w:p w14:paraId="626B4DC6"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4) перечень нормативных правовых актов, регулирующих осуществление муниципального контроля;</w:t>
      </w:r>
    </w:p>
    <w:p w14:paraId="49938942"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5) перечень актов, содержащих обязательные требования.</w:t>
      </w:r>
    </w:p>
    <w:p w14:paraId="3C058B22"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Уполномоченный орган о предоставлении письменного ответа в порядке, установленном Федеральным законом от </w:t>
      </w:r>
      <w:r w:rsidRPr="00286E39">
        <w:rPr>
          <w:rFonts w:ascii="Times New Roman" w:hAnsi="Times New Roman"/>
          <w:sz w:val="28"/>
          <w:szCs w:val="28"/>
        </w:rPr>
        <w:t>02.05.2006 № 59-ФЗ</w:t>
      </w:r>
      <w:r w:rsidRPr="009B409F">
        <w:rPr>
          <w:rFonts w:ascii="Times New Roman" w:hAnsi="Times New Roman"/>
          <w:sz w:val="28"/>
          <w:szCs w:val="28"/>
        </w:rPr>
        <w:t> «О порядке рассмотрения обращений граждан Российской Федерации».</w:t>
      </w:r>
    </w:p>
    <w:p w14:paraId="3BB76F3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14:paraId="073379D7"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34.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14:paraId="5CD5D83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основание отнесения объекта, принадлежащего или используемого контролируемым лицом, к категории риска;</w:t>
      </w:r>
    </w:p>
    <w:p w14:paraId="12D3944A"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lastRenderedPageBreak/>
        <w:t>2) наличие запланированных контрольных мероприятий в отношении объектов контроля, принадлежащего или используемого контролируемым лицом.</w:t>
      </w:r>
    </w:p>
    <w:p w14:paraId="59EC8F1B" w14:textId="0D0E7E02"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35.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странице муниципального образования на официальном сайте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в информационно-телекоммуникационной сети «Интернет» письменного разъяснения, подписанного уполномоченным должностным лицом </w:t>
      </w:r>
      <w:r>
        <w:rPr>
          <w:rFonts w:ascii="Times New Roman" w:hAnsi="Times New Roman"/>
          <w:sz w:val="28"/>
          <w:szCs w:val="28"/>
        </w:rPr>
        <w:t>Уполномоченного органа</w:t>
      </w:r>
      <w:r w:rsidRPr="009B409F">
        <w:rPr>
          <w:rFonts w:ascii="Times New Roman" w:hAnsi="Times New Roman"/>
          <w:sz w:val="28"/>
          <w:szCs w:val="28"/>
        </w:rPr>
        <w:t>.</w:t>
      </w:r>
    </w:p>
    <w:p w14:paraId="633AEFCC"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36. Рассмотрение письменных обращений осуществляется в порядке и сроки, установленные Федеральным законом от </w:t>
      </w:r>
      <w:r w:rsidRPr="00286E39">
        <w:rPr>
          <w:rFonts w:ascii="Times New Roman" w:hAnsi="Times New Roman"/>
          <w:sz w:val="28"/>
          <w:szCs w:val="28"/>
        </w:rPr>
        <w:t>02.05.2006 № 59-ФЗ</w:t>
      </w:r>
      <w:r w:rsidRPr="009B409F">
        <w:rPr>
          <w:rFonts w:ascii="Times New Roman" w:hAnsi="Times New Roman"/>
          <w:sz w:val="28"/>
          <w:szCs w:val="28"/>
        </w:rPr>
        <w:t> «О порядке рассмотрения обращений граждан Российской Федерации».</w:t>
      </w:r>
    </w:p>
    <w:p w14:paraId="670E620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37. Обобщение правоприменительной практики.</w:t>
      </w:r>
    </w:p>
    <w:p w14:paraId="2DD3056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Уполномоченный орган осуществляет обобщение правоприменительной практики и проведения муниципального контроля один раз в год.</w:t>
      </w:r>
    </w:p>
    <w:p w14:paraId="1383F58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По итогам обобщения правоприменительной практики обеспечивается подготовка </w:t>
      </w:r>
      <w:r>
        <w:rPr>
          <w:rFonts w:ascii="Times New Roman" w:hAnsi="Times New Roman"/>
          <w:sz w:val="28"/>
          <w:szCs w:val="28"/>
        </w:rPr>
        <w:t>доклада</w:t>
      </w:r>
      <w:r w:rsidRPr="009B409F">
        <w:rPr>
          <w:rFonts w:ascii="Times New Roman" w:hAnsi="Times New Roman"/>
          <w:sz w:val="28"/>
          <w:szCs w:val="28"/>
        </w:rPr>
        <w:t xml:space="preserve"> о результатах правоприменительной практики и проведения муниципального контроля (далее - </w:t>
      </w:r>
      <w:r>
        <w:rPr>
          <w:rFonts w:ascii="Times New Roman" w:hAnsi="Times New Roman"/>
          <w:sz w:val="28"/>
          <w:szCs w:val="28"/>
        </w:rPr>
        <w:t>доклад</w:t>
      </w:r>
      <w:r w:rsidRPr="009B409F">
        <w:rPr>
          <w:rFonts w:ascii="Times New Roman" w:hAnsi="Times New Roman"/>
          <w:sz w:val="28"/>
          <w:szCs w:val="28"/>
        </w:rPr>
        <w:t xml:space="preserve"> о правоприменительной практике).</w:t>
      </w:r>
    </w:p>
    <w:p w14:paraId="486DED3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Для подготовки </w:t>
      </w:r>
      <w:r>
        <w:rPr>
          <w:rFonts w:ascii="Times New Roman" w:hAnsi="Times New Roman"/>
          <w:sz w:val="28"/>
          <w:szCs w:val="28"/>
        </w:rPr>
        <w:t>доклада</w:t>
      </w:r>
      <w:r w:rsidRPr="009B409F">
        <w:rPr>
          <w:rFonts w:ascii="Times New Roman" w:hAnsi="Times New Roman"/>
          <w:sz w:val="28"/>
          <w:szCs w:val="28"/>
        </w:rPr>
        <w:t xml:space="preserve">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3C3330C6" w14:textId="77777777" w:rsidR="00AD7269" w:rsidRPr="009B409F" w:rsidRDefault="00AD7269" w:rsidP="00286E39">
      <w:pPr>
        <w:spacing w:after="0" w:line="240" w:lineRule="auto"/>
        <w:ind w:firstLine="720"/>
        <w:jc w:val="both"/>
        <w:rPr>
          <w:rFonts w:ascii="Times New Roman" w:hAnsi="Times New Roman"/>
          <w:sz w:val="28"/>
          <w:szCs w:val="28"/>
        </w:rPr>
      </w:pPr>
      <w:r>
        <w:rPr>
          <w:rFonts w:ascii="Times New Roman" w:hAnsi="Times New Roman"/>
          <w:sz w:val="28"/>
          <w:szCs w:val="28"/>
        </w:rPr>
        <w:t>Доклад</w:t>
      </w:r>
      <w:r w:rsidRPr="009B409F">
        <w:rPr>
          <w:rFonts w:ascii="Times New Roman" w:hAnsi="Times New Roman"/>
          <w:sz w:val="28"/>
          <w:szCs w:val="28"/>
        </w:rPr>
        <w:t xml:space="preserve"> о правоприменительной практике </w:t>
      </w:r>
      <w:r>
        <w:rPr>
          <w:rFonts w:ascii="Times New Roman" w:hAnsi="Times New Roman"/>
          <w:sz w:val="28"/>
          <w:szCs w:val="28"/>
        </w:rPr>
        <w:t>утверждается главой муниципального образования</w:t>
      </w:r>
      <w:r w:rsidRPr="009B409F">
        <w:rPr>
          <w:rFonts w:ascii="Times New Roman" w:hAnsi="Times New Roman"/>
          <w:sz w:val="28"/>
          <w:szCs w:val="28"/>
        </w:rPr>
        <w:t xml:space="preserve"> и размещается на официальном сайте муниципального образования в сети «Интернет» не позднее 1 марта года, следующего за отчетным.</w:t>
      </w:r>
    </w:p>
    <w:p w14:paraId="12E30030" w14:textId="77777777" w:rsidR="00AD7269" w:rsidRPr="009B409F" w:rsidRDefault="00AD7269" w:rsidP="00286E39">
      <w:pPr>
        <w:spacing w:after="0" w:line="240" w:lineRule="auto"/>
        <w:ind w:firstLine="720"/>
        <w:jc w:val="center"/>
        <w:rPr>
          <w:rFonts w:ascii="Times New Roman" w:hAnsi="Times New Roman"/>
          <w:sz w:val="28"/>
          <w:szCs w:val="28"/>
        </w:rPr>
      </w:pPr>
    </w:p>
    <w:p w14:paraId="298AE643" w14:textId="77777777" w:rsidR="00AD7269" w:rsidRPr="009B409F" w:rsidRDefault="00AD7269" w:rsidP="00286E39">
      <w:pPr>
        <w:spacing w:after="0" w:line="240" w:lineRule="auto"/>
        <w:jc w:val="center"/>
        <w:rPr>
          <w:rFonts w:ascii="Times New Roman" w:hAnsi="Times New Roman"/>
          <w:sz w:val="28"/>
          <w:szCs w:val="28"/>
        </w:rPr>
      </w:pPr>
      <w:r w:rsidRPr="009B409F">
        <w:rPr>
          <w:rFonts w:ascii="Times New Roman" w:hAnsi="Times New Roman"/>
          <w:b/>
          <w:bCs/>
          <w:sz w:val="28"/>
          <w:szCs w:val="28"/>
        </w:rPr>
        <w:t>Глава 4. Осуществление муниципального контроля</w:t>
      </w:r>
    </w:p>
    <w:p w14:paraId="50B0745A" w14:textId="77777777" w:rsidR="00AD7269" w:rsidRPr="009B409F" w:rsidRDefault="00AD7269" w:rsidP="00286E39">
      <w:pPr>
        <w:spacing w:after="0" w:line="240" w:lineRule="auto"/>
        <w:jc w:val="center"/>
        <w:rPr>
          <w:rFonts w:ascii="Times New Roman" w:hAnsi="Times New Roman"/>
          <w:sz w:val="28"/>
          <w:szCs w:val="28"/>
        </w:rPr>
      </w:pPr>
    </w:p>
    <w:p w14:paraId="1C6C7CA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38. При осуществлении муниципального контроля проводятся следующие контрольные мероприятия:</w:t>
      </w:r>
    </w:p>
    <w:p w14:paraId="08F627D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контрольные мероприятия без взаимодействия с контролируемыми лицами;</w:t>
      </w:r>
    </w:p>
    <w:p w14:paraId="66627C6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контрольные мероприятия при взаимодействии с контролируемыми лицами.</w:t>
      </w:r>
    </w:p>
    <w:p w14:paraId="6B4A6DF3" w14:textId="77777777" w:rsidR="00AD7269" w:rsidRPr="00286E39" w:rsidRDefault="00AD7269" w:rsidP="00286E39">
      <w:pPr>
        <w:spacing w:after="0" w:line="240" w:lineRule="auto"/>
        <w:ind w:firstLine="720"/>
        <w:jc w:val="both"/>
        <w:rPr>
          <w:rFonts w:ascii="Times New Roman" w:hAnsi="Times New Roman"/>
          <w:sz w:val="28"/>
          <w:szCs w:val="28"/>
        </w:rPr>
      </w:pPr>
      <w:bookmarkStart w:id="2" w:name="Par109"/>
      <w:bookmarkEnd w:id="2"/>
      <w:r w:rsidRPr="00286E39">
        <w:rPr>
          <w:rFonts w:ascii="Times New Roman" w:hAnsi="Times New Roman"/>
          <w:sz w:val="28"/>
          <w:szCs w:val="28"/>
        </w:rPr>
        <w:t>39. Уполномоченным органом проводятся следующие контрольные мероприятия без взаимодействия с контролируемыми лицами:</w:t>
      </w:r>
    </w:p>
    <w:p w14:paraId="216905E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наблюдение за соблюдением обязательных требований;</w:t>
      </w:r>
    </w:p>
    <w:p w14:paraId="5513534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выездное обследование.</w:t>
      </w:r>
    </w:p>
    <w:p w14:paraId="616F33D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Порядок проведения контрольных мероприятий без взаимодействия контролируемыми лицами предусмотрен статьями 74, 75 Федерального </w:t>
      </w:r>
      <w:r w:rsidRPr="00286E39">
        <w:rPr>
          <w:rFonts w:ascii="Times New Roman" w:hAnsi="Times New Roman"/>
          <w:sz w:val="28"/>
          <w:szCs w:val="28"/>
        </w:rPr>
        <w:lastRenderedPageBreak/>
        <w:t>закона от 31.07.2020 № 248-ФЗ «О государственном контроле (надзоре) и муниципальном контроле в Российской Федерации».</w:t>
      </w:r>
    </w:p>
    <w:p w14:paraId="0223D56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w:t>
      </w:r>
      <w:r>
        <w:rPr>
          <w:rFonts w:ascii="Times New Roman" w:hAnsi="Times New Roman"/>
          <w:sz w:val="28"/>
          <w:szCs w:val="28"/>
        </w:rPr>
        <w:t>руководителем</w:t>
      </w:r>
      <w:r w:rsidRPr="00286E39">
        <w:rPr>
          <w:rFonts w:ascii="Times New Roman" w:hAnsi="Times New Roman"/>
          <w:sz w:val="28"/>
          <w:szCs w:val="28"/>
        </w:rPr>
        <w:t xml:space="preserve"> Уполномоченного органа.</w:t>
      </w:r>
    </w:p>
    <w:p w14:paraId="33BDDF21" w14:textId="4CCDFA39"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40. </w:t>
      </w:r>
      <w:bookmarkStart w:id="3" w:name="_Hlk83110725"/>
      <w:r w:rsidRPr="00286E39">
        <w:rPr>
          <w:rFonts w:ascii="Times New Roman" w:hAnsi="Times New Roman"/>
          <w:sz w:val="28"/>
          <w:szCs w:val="28"/>
        </w:rPr>
        <w:t>Уполномоченным органом </w:t>
      </w:r>
      <w:bookmarkEnd w:id="3"/>
      <w:r w:rsidRPr="00286E39">
        <w:rPr>
          <w:rFonts w:ascii="Times New Roman" w:hAnsi="Times New Roman"/>
          <w:sz w:val="28"/>
          <w:szCs w:val="28"/>
        </w:rPr>
        <w:t xml:space="preserve">при осуществлении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286E39">
        <w:rPr>
          <w:rFonts w:ascii="Times New Roman" w:hAnsi="Times New Roman"/>
          <w:sz w:val="28"/>
          <w:szCs w:val="28"/>
        </w:rPr>
        <w:t>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14:paraId="1625B642"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FCDAE1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9D417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документарная проверка (посредством получения письменных объяснений, истребования документов);</w:t>
      </w:r>
    </w:p>
    <w:p w14:paraId="3BE61FAB"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p>
    <w:p w14:paraId="0659B30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41. В рамках контрольных мероприятий при взаимодействии с контролируемыми лицами проводятся следующие контрольные действия:</w:t>
      </w:r>
    </w:p>
    <w:p w14:paraId="3A34AC3D"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осмотр;</w:t>
      </w:r>
    </w:p>
    <w:p w14:paraId="11C0849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опрос;</w:t>
      </w:r>
    </w:p>
    <w:p w14:paraId="21AA717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получение письменных объяснений;</w:t>
      </w:r>
    </w:p>
    <w:p w14:paraId="22CEA976" w14:textId="77777777" w:rsidR="00AD7269" w:rsidRPr="00286E39" w:rsidRDefault="00AD7269" w:rsidP="006905D4">
      <w:pPr>
        <w:spacing w:after="0" w:line="240" w:lineRule="auto"/>
        <w:ind w:firstLine="720"/>
        <w:jc w:val="both"/>
        <w:rPr>
          <w:rFonts w:ascii="Times New Roman" w:hAnsi="Times New Roman"/>
          <w:sz w:val="28"/>
          <w:szCs w:val="28"/>
        </w:rPr>
      </w:pPr>
      <w:r w:rsidRPr="00286E39">
        <w:rPr>
          <w:rFonts w:ascii="Times New Roman" w:hAnsi="Times New Roman"/>
          <w:sz w:val="28"/>
          <w:szCs w:val="28"/>
        </w:rPr>
        <w:t>4) истребование документов.</w:t>
      </w:r>
    </w:p>
    <w:p w14:paraId="6D47CA3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Порядок проведения контрольных действий определен главой 14 Федерального закона от 31.07.2020 № 248-ФЗ</w:t>
      </w:r>
      <w:bookmarkStart w:id="4" w:name="_Hlk83047457"/>
      <w:bookmarkEnd w:id="4"/>
      <w:r w:rsidRPr="00286E39">
        <w:rPr>
          <w:rFonts w:ascii="Times New Roman" w:hAnsi="Times New Roman"/>
          <w:sz w:val="28"/>
          <w:szCs w:val="28"/>
        </w:rPr>
        <w:t> «О государственном контроле (надзоре) и муниципальном контроле в Российской Федерации».</w:t>
      </w:r>
    </w:p>
    <w:p w14:paraId="762487B9"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42.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7277C0C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43. Основания для проведения контрольных мероприятий:</w:t>
      </w:r>
    </w:p>
    <w:p w14:paraId="772CC819" w14:textId="77777777" w:rsidR="00AD7269" w:rsidRPr="00286E39" w:rsidRDefault="00AD7269" w:rsidP="00286E39">
      <w:pPr>
        <w:spacing w:after="0" w:line="240" w:lineRule="auto"/>
        <w:ind w:firstLine="720"/>
        <w:jc w:val="both"/>
        <w:rPr>
          <w:rFonts w:ascii="Times New Roman" w:hAnsi="Times New Roman"/>
          <w:sz w:val="28"/>
          <w:szCs w:val="28"/>
        </w:rPr>
      </w:pPr>
      <w:bookmarkStart w:id="5" w:name="Par128"/>
      <w:bookmarkEnd w:id="5"/>
      <w:r w:rsidRPr="00286E39">
        <w:rPr>
          <w:rFonts w:ascii="Times New Roman" w:hAnsi="Times New Roman"/>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w:t>
      </w:r>
    </w:p>
    <w:p w14:paraId="0C054D83" w14:textId="77777777" w:rsidR="00AD7269" w:rsidRPr="00286E39" w:rsidRDefault="00AD7269" w:rsidP="00286E39">
      <w:pPr>
        <w:spacing w:after="0" w:line="240" w:lineRule="auto"/>
        <w:ind w:firstLine="720"/>
        <w:jc w:val="both"/>
        <w:rPr>
          <w:rFonts w:ascii="Times New Roman" w:hAnsi="Times New Roman"/>
          <w:sz w:val="28"/>
          <w:szCs w:val="28"/>
        </w:rPr>
      </w:pPr>
      <w:bookmarkStart w:id="6" w:name="Par129"/>
      <w:bookmarkEnd w:id="6"/>
      <w:r w:rsidRPr="00286E39">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14:paraId="427B59C1" w14:textId="77777777" w:rsidR="00AD7269" w:rsidRPr="00286E39" w:rsidRDefault="00AD7269" w:rsidP="00286E39">
      <w:pPr>
        <w:spacing w:after="0" w:line="240" w:lineRule="auto"/>
        <w:ind w:firstLine="720"/>
        <w:jc w:val="both"/>
        <w:rPr>
          <w:rFonts w:ascii="Times New Roman" w:hAnsi="Times New Roman"/>
          <w:sz w:val="28"/>
          <w:szCs w:val="28"/>
        </w:rPr>
      </w:pPr>
      <w:bookmarkStart w:id="7" w:name="Par131"/>
      <w:bookmarkEnd w:id="7"/>
      <w:r>
        <w:rPr>
          <w:rFonts w:ascii="Times New Roman" w:hAnsi="Times New Roman"/>
          <w:sz w:val="28"/>
          <w:szCs w:val="28"/>
        </w:rPr>
        <w:t>3</w:t>
      </w:r>
      <w:r w:rsidRPr="00286E39">
        <w:rPr>
          <w:rFonts w:ascii="Times New Roman" w:hAnsi="Times New Roman"/>
          <w:sz w:val="28"/>
          <w:szCs w:val="28"/>
        </w:rPr>
        <w:t xml:space="preserve">) </w:t>
      </w:r>
      <w:r w:rsidRPr="00B31FC8">
        <w:rPr>
          <w:rFonts w:ascii="Times New Roman" w:hAnsi="Times New Roman"/>
          <w:sz w:val="28"/>
          <w:szCs w:val="28"/>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Pr="00286E39">
        <w:rPr>
          <w:rFonts w:ascii="Times New Roman" w:hAnsi="Times New Roman"/>
          <w:sz w:val="28"/>
          <w:szCs w:val="28"/>
        </w:rPr>
        <w:t>;</w:t>
      </w:r>
    </w:p>
    <w:p w14:paraId="112F1FAD" w14:textId="77777777" w:rsidR="00AD7269" w:rsidRPr="00286E39" w:rsidRDefault="00AD7269" w:rsidP="00286E39">
      <w:pPr>
        <w:spacing w:after="0" w:line="240" w:lineRule="auto"/>
        <w:ind w:firstLine="720"/>
        <w:jc w:val="both"/>
        <w:rPr>
          <w:rFonts w:ascii="Times New Roman" w:hAnsi="Times New Roman"/>
          <w:sz w:val="28"/>
          <w:szCs w:val="28"/>
        </w:rPr>
      </w:pPr>
      <w:r>
        <w:rPr>
          <w:rFonts w:ascii="Times New Roman" w:hAnsi="Times New Roman"/>
          <w:sz w:val="28"/>
          <w:szCs w:val="28"/>
        </w:rPr>
        <w:t>4</w:t>
      </w:r>
      <w:r w:rsidRPr="00286E39">
        <w:rPr>
          <w:rFonts w:ascii="Times New Roman" w:hAnsi="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DEEC2A" w14:textId="77777777" w:rsidR="00AD7269" w:rsidRDefault="00AD7269" w:rsidP="00286E39">
      <w:pPr>
        <w:spacing w:after="0" w:line="240" w:lineRule="auto"/>
        <w:ind w:firstLine="720"/>
        <w:jc w:val="both"/>
        <w:rPr>
          <w:rFonts w:ascii="Times New Roman" w:hAnsi="Times New Roman"/>
          <w:sz w:val="28"/>
          <w:szCs w:val="28"/>
        </w:rPr>
      </w:pPr>
      <w:bookmarkStart w:id="8" w:name="Par133"/>
      <w:bookmarkEnd w:id="8"/>
      <w:r>
        <w:rPr>
          <w:rFonts w:ascii="Times New Roman" w:hAnsi="Times New Roman"/>
          <w:sz w:val="28"/>
          <w:szCs w:val="28"/>
        </w:rPr>
        <w:t>5</w:t>
      </w:r>
      <w:r w:rsidRPr="00286E39">
        <w:rPr>
          <w:rFonts w:ascii="Times New Roman" w:hAnsi="Times New Roman"/>
          <w:sz w:val="28"/>
          <w:szCs w:val="28"/>
        </w:rPr>
        <w:t>) истечение срока исполнения предписания об устранении нарушений обязательных требований</w:t>
      </w:r>
      <w:r>
        <w:rPr>
          <w:rFonts w:ascii="Times New Roman" w:hAnsi="Times New Roman"/>
          <w:sz w:val="28"/>
          <w:szCs w:val="28"/>
        </w:rPr>
        <w:t>;</w:t>
      </w:r>
    </w:p>
    <w:p w14:paraId="1E16E991" w14:textId="77777777" w:rsidR="00AD7269" w:rsidRDefault="00AD7269" w:rsidP="00286E39">
      <w:pPr>
        <w:spacing w:after="0" w:line="240" w:lineRule="auto"/>
        <w:ind w:firstLine="720"/>
        <w:jc w:val="both"/>
        <w:rPr>
          <w:rFonts w:ascii="Times New Roman" w:hAnsi="Times New Roman"/>
          <w:sz w:val="28"/>
          <w:szCs w:val="28"/>
        </w:rPr>
      </w:pPr>
      <w:r w:rsidRPr="00593921">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00B1F23" w14:textId="77777777" w:rsidR="00AD7269" w:rsidRDefault="00AD7269" w:rsidP="00286E39">
      <w:pPr>
        <w:spacing w:after="0" w:line="240" w:lineRule="auto"/>
        <w:ind w:firstLine="720"/>
        <w:jc w:val="both"/>
        <w:rPr>
          <w:rFonts w:ascii="Times New Roman" w:hAnsi="Times New Roman"/>
          <w:sz w:val="28"/>
          <w:szCs w:val="28"/>
        </w:rPr>
      </w:pPr>
      <w:r w:rsidRPr="00593921">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B67C25" w14:textId="77777777" w:rsidR="00AD7269" w:rsidRDefault="00AD7269" w:rsidP="00286E39">
      <w:pPr>
        <w:spacing w:after="0" w:line="240" w:lineRule="auto"/>
        <w:ind w:firstLine="720"/>
        <w:jc w:val="both"/>
        <w:rPr>
          <w:rFonts w:ascii="Times New Roman" w:hAnsi="Times New Roman"/>
          <w:sz w:val="28"/>
          <w:szCs w:val="28"/>
        </w:rPr>
      </w:pPr>
      <w:r w:rsidRPr="00593921">
        <w:rPr>
          <w:rFonts w:ascii="Times New Roman" w:hAnsi="Times New Roman"/>
          <w:sz w:val="28"/>
          <w:szCs w:val="28"/>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r w:rsidRPr="001B427E">
        <w:rPr>
          <w:rFonts w:ascii="Times New Roman" w:hAnsi="Times New Roman"/>
          <w:sz w:val="28"/>
          <w:szCs w:val="28"/>
        </w:rPr>
        <w:t>частью 1 статьи 8</w:t>
      </w:r>
      <w:r w:rsidRPr="00593921">
        <w:rPr>
          <w:rFonts w:ascii="Times New Roman" w:hAnsi="Times New Roman"/>
          <w:sz w:val="28"/>
          <w:szCs w:val="28"/>
        </w:rPr>
        <w:t xml:space="preserve"> Федерального закона от 26 декабря 2008 года </w:t>
      </w:r>
      <w:r>
        <w:rPr>
          <w:rFonts w:ascii="Times New Roman" w:hAnsi="Times New Roman"/>
          <w:sz w:val="28"/>
          <w:szCs w:val="28"/>
        </w:rPr>
        <w:t>№</w:t>
      </w:r>
      <w:r w:rsidRPr="00593921">
        <w:rPr>
          <w:rFonts w:ascii="Times New Roman" w:hAnsi="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r w:rsidRPr="001B427E">
        <w:rPr>
          <w:rFonts w:ascii="Times New Roman" w:hAnsi="Times New Roman"/>
          <w:sz w:val="28"/>
          <w:szCs w:val="28"/>
        </w:rPr>
        <w:t>пунктах 6 - 9.1</w:t>
      </w:r>
      <w:r w:rsidRPr="00593921">
        <w:rPr>
          <w:rFonts w:ascii="Times New Roman" w:hAnsi="Times New Roman"/>
          <w:sz w:val="28"/>
          <w:szCs w:val="28"/>
        </w:rPr>
        <w:t>, </w:t>
      </w:r>
      <w:r w:rsidRPr="001B427E">
        <w:rPr>
          <w:rFonts w:ascii="Times New Roman" w:hAnsi="Times New Roman"/>
          <w:sz w:val="28"/>
          <w:szCs w:val="28"/>
        </w:rPr>
        <w:t>11</w:t>
      </w:r>
      <w:r w:rsidRPr="00593921">
        <w:rPr>
          <w:rFonts w:ascii="Times New Roman" w:hAnsi="Times New Roman"/>
          <w:sz w:val="28"/>
          <w:szCs w:val="28"/>
        </w:rPr>
        <w:t>, </w:t>
      </w:r>
      <w:r w:rsidRPr="001B427E">
        <w:rPr>
          <w:rFonts w:ascii="Times New Roman" w:hAnsi="Times New Roman"/>
          <w:sz w:val="28"/>
          <w:szCs w:val="28"/>
        </w:rPr>
        <w:t>12</w:t>
      </w:r>
      <w:r w:rsidRPr="00593921">
        <w:rPr>
          <w:rFonts w:ascii="Times New Roman" w:hAnsi="Times New Roman"/>
          <w:sz w:val="28"/>
          <w:szCs w:val="28"/>
        </w:rPr>
        <w:t>, </w:t>
      </w:r>
      <w:r w:rsidRPr="001B427E">
        <w:rPr>
          <w:rFonts w:ascii="Times New Roman" w:hAnsi="Times New Roman"/>
          <w:sz w:val="28"/>
          <w:szCs w:val="28"/>
        </w:rPr>
        <w:t>14 - 17</w:t>
      </w:r>
      <w:r w:rsidRPr="00593921">
        <w:rPr>
          <w:rFonts w:ascii="Times New Roman" w:hAnsi="Times New Roman"/>
          <w:sz w:val="28"/>
          <w:szCs w:val="28"/>
        </w:rPr>
        <w:t>, </w:t>
      </w:r>
      <w:r w:rsidRPr="001B427E">
        <w:rPr>
          <w:rFonts w:ascii="Times New Roman" w:hAnsi="Times New Roman"/>
          <w:sz w:val="28"/>
          <w:szCs w:val="28"/>
        </w:rPr>
        <w:t>19 - 21</w:t>
      </w:r>
      <w:r w:rsidRPr="00593921">
        <w:rPr>
          <w:rFonts w:ascii="Times New Roman" w:hAnsi="Times New Roman"/>
          <w:sz w:val="28"/>
          <w:szCs w:val="28"/>
        </w:rPr>
        <w:t>, </w:t>
      </w:r>
      <w:r w:rsidRPr="001B427E">
        <w:rPr>
          <w:rFonts w:ascii="Times New Roman" w:hAnsi="Times New Roman"/>
          <w:sz w:val="28"/>
          <w:szCs w:val="28"/>
        </w:rPr>
        <w:t>24 - 31</w:t>
      </w:r>
      <w:r w:rsidRPr="00593921">
        <w:rPr>
          <w:rFonts w:ascii="Times New Roman" w:hAnsi="Times New Roman"/>
          <w:sz w:val="28"/>
          <w:szCs w:val="28"/>
        </w:rPr>
        <w:t>, </w:t>
      </w:r>
      <w:r w:rsidRPr="001B427E">
        <w:rPr>
          <w:rFonts w:ascii="Times New Roman" w:hAnsi="Times New Roman"/>
          <w:sz w:val="28"/>
          <w:szCs w:val="28"/>
        </w:rPr>
        <w:t>34 - 36</w:t>
      </w:r>
      <w:r w:rsidRPr="00593921">
        <w:rPr>
          <w:rFonts w:ascii="Times New Roman" w:hAnsi="Times New Roman"/>
          <w:sz w:val="28"/>
          <w:szCs w:val="28"/>
        </w:rPr>
        <w:t>, </w:t>
      </w:r>
      <w:r w:rsidRPr="001B427E">
        <w:rPr>
          <w:rFonts w:ascii="Times New Roman" w:hAnsi="Times New Roman"/>
          <w:sz w:val="28"/>
          <w:szCs w:val="28"/>
        </w:rPr>
        <w:t>39</w:t>
      </w:r>
      <w:r w:rsidRPr="00593921">
        <w:rPr>
          <w:rFonts w:ascii="Times New Roman" w:hAnsi="Times New Roman"/>
          <w:sz w:val="28"/>
          <w:szCs w:val="28"/>
        </w:rPr>
        <w:t>, </w:t>
      </w:r>
      <w:r w:rsidRPr="001B427E">
        <w:rPr>
          <w:rFonts w:ascii="Times New Roman" w:hAnsi="Times New Roman"/>
          <w:sz w:val="28"/>
          <w:szCs w:val="28"/>
        </w:rPr>
        <w:t>40</w:t>
      </w:r>
      <w:r w:rsidRPr="00593921">
        <w:rPr>
          <w:rFonts w:ascii="Times New Roman" w:hAnsi="Times New Roman"/>
          <w:sz w:val="28"/>
          <w:szCs w:val="28"/>
        </w:rPr>
        <w:t>, </w:t>
      </w:r>
      <w:r w:rsidRPr="001B427E">
        <w:rPr>
          <w:rFonts w:ascii="Times New Roman" w:hAnsi="Times New Roman"/>
          <w:sz w:val="28"/>
          <w:szCs w:val="28"/>
        </w:rPr>
        <w:t>42 - 55</w:t>
      </w:r>
      <w:r w:rsidRPr="00593921">
        <w:rPr>
          <w:rFonts w:ascii="Times New Roman" w:hAnsi="Times New Roman"/>
          <w:sz w:val="28"/>
          <w:szCs w:val="28"/>
        </w:rPr>
        <w:t> и </w:t>
      </w:r>
      <w:r w:rsidRPr="001B427E">
        <w:rPr>
          <w:rFonts w:ascii="Times New Roman" w:hAnsi="Times New Roman"/>
          <w:sz w:val="28"/>
          <w:szCs w:val="28"/>
        </w:rPr>
        <w:t>59 части 1 статьи 12</w:t>
      </w:r>
      <w:r w:rsidRPr="00593921">
        <w:rPr>
          <w:rFonts w:ascii="Times New Roman" w:hAnsi="Times New Roman"/>
          <w:sz w:val="28"/>
          <w:szCs w:val="28"/>
        </w:rPr>
        <w:t xml:space="preserve"> Федерального закона от 4 мая 2011 года </w:t>
      </w:r>
      <w:r>
        <w:rPr>
          <w:rFonts w:ascii="Times New Roman" w:hAnsi="Times New Roman"/>
          <w:sz w:val="28"/>
          <w:szCs w:val="28"/>
        </w:rPr>
        <w:t>№</w:t>
      </w:r>
      <w:r w:rsidRPr="00593921">
        <w:rPr>
          <w:rFonts w:ascii="Times New Roman" w:hAnsi="Times New Roman"/>
          <w:sz w:val="28"/>
          <w:szCs w:val="28"/>
        </w:rPr>
        <w:t>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14:paraId="74C59026" w14:textId="77777777" w:rsidR="00AD7269" w:rsidRPr="00286E39" w:rsidRDefault="00AD7269" w:rsidP="00286E39">
      <w:pPr>
        <w:spacing w:after="0" w:line="240" w:lineRule="auto"/>
        <w:ind w:firstLine="720"/>
        <w:jc w:val="both"/>
        <w:rPr>
          <w:rFonts w:ascii="Times New Roman" w:hAnsi="Times New Roman"/>
          <w:sz w:val="28"/>
          <w:szCs w:val="28"/>
        </w:rPr>
      </w:pPr>
      <w:r w:rsidRPr="00EF310E">
        <w:rPr>
          <w:rFonts w:ascii="Times New Roman" w:hAnsi="Times New Roman"/>
          <w:sz w:val="28"/>
          <w:szCs w:val="28"/>
        </w:rPr>
        <w:t>9) уклонение контролируемого лица от проведения обязательного профилактического визита</w:t>
      </w:r>
      <w:r w:rsidRPr="00286E39">
        <w:rPr>
          <w:rFonts w:ascii="Times New Roman" w:hAnsi="Times New Roman"/>
          <w:sz w:val="28"/>
          <w:szCs w:val="28"/>
        </w:rPr>
        <w:t>.</w:t>
      </w:r>
    </w:p>
    <w:p w14:paraId="5A37F39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44.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w:t>
      </w:r>
      <w:r w:rsidRPr="00286E39">
        <w:rPr>
          <w:rFonts w:ascii="Times New Roman" w:hAnsi="Times New Roman"/>
          <w:sz w:val="28"/>
          <w:szCs w:val="28"/>
        </w:rPr>
        <w:lastRenderedPageBreak/>
        <w:t>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 248-ФЗ «О государственном контроле (надзоре) и муниципальном контроле в Российской Федерации».</w:t>
      </w:r>
    </w:p>
    <w:p w14:paraId="2F89F14E"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45.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w:t>
      </w:r>
      <w:r>
        <w:rPr>
          <w:rFonts w:ascii="Times New Roman" w:hAnsi="Times New Roman"/>
          <w:sz w:val="28"/>
          <w:szCs w:val="28"/>
        </w:rPr>
        <w:t>руководителю</w:t>
      </w:r>
      <w:r w:rsidRPr="00286E39">
        <w:rPr>
          <w:rFonts w:ascii="Times New Roman" w:hAnsi="Times New Roman"/>
          <w:sz w:val="28"/>
          <w:szCs w:val="28"/>
        </w:rPr>
        <w:t xml:space="preserve"> Уполномоченного органа:</w:t>
      </w:r>
    </w:p>
    <w:p w14:paraId="59FB0F4E" w14:textId="01EE02D9"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законодательства - мотивированное представление о проведении контрольного мероприятия;</w:t>
      </w:r>
    </w:p>
    <w:p w14:paraId="0F87189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14:paraId="4CC789B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1DF9F23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муниципальным нормативным правовым актом.</w:t>
      </w:r>
    </w:p>
    <w:p w14:paraId="18CCFFB2" w14:textId="77777777" w:rsidR="00AD7269" w:rsidRPr="00286E39" w:rsidRDefault="00AD7269" w:rsidP="00286E39">
      <w:pPr>
        <w:spacing w:after="0" w:line="240" w:lineRule="auto"/>
        <w:ind w:firstLine="720"/>
        <w:jc w:val="both"/>
        <w:rPr>
          <w:rFonts w:ascii="Times New Roman" w:hAnsi="Times New Roman"/>
          <w:sz w:val="28"/>
          <w:szCs w:val="28"/>
        </w:rPr>
      </w:pPr>
      <w:bookmarkStart w:id="9" w:name="Par140"/>
      <w:bookmarkEnd w:id="9"/>
      <w:r w:rsidRPr="00286E39">
        <w:rPr>
          <w:rFonts w:ascii="Times New Roman" w:hAnsi="Times New Roman"/>
          <w:sz w:val="28"/>
          <w:szCs w:val="28"/>
        </w:rPr>
        <w:t xml:space="preserve">46. Контрольные мероприятия, предусматривающие взаимодействие с контролируемым лицом, в том числе документарная проверка, проводятся на основании </w:t>
      </w:r>
      <w:r>
        <w:rPr>
          <w:rFonts w:ascii="Times New Roman" w:hAnsi="Times New Roman"/>
          <w:sz w:val="28"/>
          <w:szCs w:val="28"/>
        </w:rPr>
        <w:t>постановление</w:t>
      </w:r>
      <w:r w:rsidRPr="00286E39">
        <w:rPr>
          <w:rFonts w:ascii="Times New Roman" w:hAnsi="Times New Roman"/>
          <w:sz w:val="28"/>
          <w:szCs w:val="28"/>
        </w:rPr>
        <w:t xml:space="preserve"> Уполномоченного органа (далее - </w:t>
      </w:r>
      <w:r>
        <w:rPr>
          <w:rFonts w:ascii="Times New Roman" w:hAnsi="Times New Roman"/>
          <w:sz w:val="28"/>
          <w:szCs w:val="28"/>
        </w:rPr>
        <w:t>постановление</w:t>
      </w:r>
      <w:r w:rsidRPr="00286E39">
        <w:rPr>
          <w:rFonts w:ascii="Times New Roman" w:hAnsi="Times New Roman"/>
          <w:sz w:val="28"/>
          <w:szCs w:val="28"/>
        </w:rPr>
        <w:t>), в котором указывается:</w:t>
      </w:r>
    </w:p>
    <w:p w14:paraId="0B7A047E"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дата, время и место принятия решения;</w:t>
      </w:r>
    </w:p>
    <w:p w14:paraId="630B0B6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кем принято решение;</w:t>
      </w:r>
    </w:p>
    <w:p w14:paraId="39C20A2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основание проведения контрольного мероприятия;</w:t>
      </w:r>
    </w:p>
    <w:p w14:paraId="640D0EF4"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 вид контроля;</w:t>
      </w:r>
    </w:p>
    <w:p w14:paraId="64037FB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 фамилии, имена, отчества (при наличии), должность должностного (должностных) лица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54801A5"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6) объект контроля, в отношении которого проводится контрольное мероприятие;</w:t>
      </w:r>
    </w:p>
    <w:p w14:paraId="6674198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0F04B40E"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427C264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9) вид контрольного мероприятия;</w:t>
      </w:r>
    </w:p>
    <w:p w14:paraId="2FD607B4"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14:paraId="40F252E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11) предмет контрольного мероприятия;</w:t>
      </w:r>
    </w:p>
    <w:p w14:paraId="2B63C2A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12) проверочные листы, если их применение является обязательным;</w:t>
      </w:r>
    </w:p>
    <w:p w14:paraId="2D2EA2B6"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124DC22"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2E1DF126"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2, 4 - 6 пункта 45 настоящего Положения.</w:t>
      </w:r>
    </w:p>
    <w:p w14:paraId="4DB90EC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48. С органами прокуратуры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пунктом 40 и пунктами 4 - 6 пункта 45 настоящего Положения.</w:t>
      </w:r>
    </w:p>
    <w:p w14:paraId="4F77D4A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В день подписания </w:t>
      </w:r>
      <w:r>
        <w:rPr>
          <w:rFonts w:ascii="Times New Roman" w:hAnsi="Times New Roman"/>
          <w:sz w:val="28"/>
          <w:szCs w:val="28"/>
        </w:rPr>
        <w:t>постановления</w:t>
      </w:r>
      <w:r w:rsidRPr="00286E39">
        <w:rPr>
          <w:rFonts w:ascii="Times New Roman" w:hAnsi="Times New Roman"/>
          <w:sz w:val="28"/>
          <w:szCs w:val="28"/>
        </w:rPr>
        <w:t xml:space="preserve">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w:t>
      </w:r>
      <w:r>
        <w:rPr>
          <w:rFonts w:ascii="Times New Roman" w:hAnsi="Times New Roman"/>
          <w:sz w:val="28"/>
          <w:szCs w:val="28"/>
        </w:rPr>
        <w:t>постановления</w:t>
      </w:r>
      <w:r w:rsidRPr="00286E39">
        <w:rPr>
          <w:rFonts w:ascii="Times New Roman" w:hAnsi="Times New Roman"/>
          <w:sz w:val="28"/>
          <w:szCs w:val="28"/>
        </w:rPr>
        <w:t xml:space="preserve">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3271DDB"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w:t>
      </w:r>
      <w:r w:rsidRPr="00286E39">
        <w:rPr>
          <w:rFonts w:ascii="Times New Roman" w:hAnsi="Times New Roman"/>
          <w:sz w:val="28"/>
          <w:szCs w:val="28"/>
        </w:rPr>
        <w:lastRenderedPageBreak/>
        <w:t>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 48 настоящего Положения. Уведомление контролируемого лица в этом случае может не проводиться.</w:t>
      </w:r>
    </w:p>
    <w:p w14:paraId="4EB1440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50.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w:t>
      </w:r>
      <w:r>
        <w:rPr>
          <w:rFonts w:ascii="Times New Roman" w:hAnsi="Times New Roman"/>
          <w:sz w:val="28"/>
          <w:szCs w:val="28"/>
        </w:rPr>
        <w:t>постановления</w:t>
      </w:r>
      <w:r w:rsidRPr="00286E39">
        <w:rPr>
          <w:rFonts w:ascii="Times New Roman" w:hAnsi="Times New Roman"/>
          <w:sz w:val="28"/>
          <w:szCs w:val="28"/>
        </w:rPr>
        <w:t xml:space="preserve"> либо </w:t>
      </w:r>
      <w:r>
        <w:rPr>
          <w:rFonts w:ascii="Times New Roman" w:hAnsi="Times New Roman"/>
          <w:sz w:val="28"/>
          <w:szCs w:val="28"/>
        </w:rPr>
        <w:t>постановление</w:t>
      </w:r>
      <w:r w:rsidRPr="00286E39">
        <w:rPr>
          <w:rFonts w:ascii="Times New Roman" w:hAnsi="Times New Roman"/>
          <w:sz w:val="28"/>
          <w:szCs w:val="28"/>
        </w:rPr>
        <w:t xml:space="preserve">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018CC3B4"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51.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103C721D" w14:textId="77777777" w:rsidR="00AD7269" w:rsidRPr="00286E39" w:rsidRDefault="00AD7269" w:rsidP="00286E39">
      <w:pPr>
        <w:spacing w:after="0" w:line="240" w:lineRule="auto"/>
        <w:ind w:firstLine="720"/>
        <w:jc w:val="both"/>
        <w:rPr>
          <w:rFonts w:ascii="Times New Roman" w:hAnsi="Times New Roman"/>
          <w:sz w:val="28"/>
          <w:szCs w:val="28"/>
        </w:rPr>
      </w:pPr>
      <w:bookmarkStart w:id="10" w:name="Par163"/>
      <w:bookmarkEnd w:id="10"/>
      <w:r w:rsidRPr="00286E39">
        <w:rPr>
          <w:rFonts w:ascii="Times New Roman" w:hAnsi="Times New Roman"/>
          <w:sz w:val="28"/>
          <w:szCs w:val="28"/>
        </w:rPr>
        <w:t>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9F26BF8"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Типовая форма акта о невозможности проведения или завершения контрольного мероприятия утверждается муниципальным нормативным правовым актом</w:t>
      </w:r>
      <w:bookmarkStart w:id="11" w:name="_Hlk82004521"/>
      <w:r w:rsidRPr="00286E39">
        <w:rPr>
          <w:rFonts w:ascii="Times New Roman" w:hAnsi="Times New Roman"/>
          <w:sz w:val="28"/>
          <w:szCs w:val="28"/>
        </w:rPr>
        <w:t>.</w:t>
      </w:r>
      <w:bookmarkEnd w:id="11"/>
    </w:p>
    <w:p w14:paraId="6424FF97"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53. В случае, указанном в </w:t>
      </w:r>
      <w:r w:rsidRPr="009D4396">
        <w:rPr>
          <w:rFonts w:ascii="Times New Roman" w:hAnsi="Times New Roman"/>
          <w:sz w:val="28"/>
          <w:szCs w:val="28"/>
        </w:rPr>
        <w:t>пункте 54</w:t>
      </w:r>
      <w:r w:rsidRPr="00286E39">
        <w:rPr>
          <w:rFonts w:ascii="Times New Roman" w:hAnsi="Times New Roman"/>
          <w:sz w:val="28"/>
          <w:szCs w:val="28"/>
        </w:rPr>
        <w:t>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7A6E3B1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71DCD4A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55. Информирование контролируемых лиц о совершаемых должностными лицами органа муниципального контроля действиях и </w:t>
      </w:r>
      <w:r w:rsidRPr="00286E39">
        <w:rPr>
          <w:rFonts w:ascii="Times New Roman" w:hAnsi="Times New Roman"/>
          <w:sz w:val="28"/>
          <w:szCs w:val="28"/>
        </w:rPr>
        <w:lastRenderedPageBreak/>
        <w:t>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3FD66CE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14:paraId="201D6F6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До 31 декабря 2025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446A752" w14:textId="77777777" w:rsidR="00AD7269" w:rsidRPr="009B409F" w:rsidRDefault="00AD7269" w:rsidP="00CE0BD6">
      <w:pPr>
        <w:spacing w:after="0"/>
        <w:jc w:val="both"/>
        <w:rPr>
          <w:rFonts w:ascii="Times New Roman" w:hAnsi="Times New Roman"/>
          <w:sz w:val="28"/>
          <w:szCs w:val="28"/>
        </w:rPr>
      </w:pPr>
      <w:r w:rsidRPr="009B409F">
        <w:rPr>
          <w:rFonts w:ascii="Times New Roman" w:hAnsi="Times New Roman"/>
          <w:sz w:val="28"/>
          <w:szCs w:val="28"/>
        </w:rPr>
        <w:t> </w:t>
      </w:r>
    </w:p>
    <w:p w14:paraId="458DA86A" w14:textId="77777777" w:rsidR="00AD7269" w:rsidRPr="009B409F" w:rsidRDefault="00AD7269" w:rsidP="00CE0BD6">
      <w:pPr>
        <w:spacing w:after="0"/>
        <w:jc w:val="center"/>
        <w:rPr>
          <w:rFonts w:ascii="Times New Roman" w:hAnsi="Times New Roman"/>
          <w:sz w:val="28"/>
          <w:szCs w:val="28"/>
        </w:rPr>
      </w:pPr>
      <w:r w:rsidRPr="009B409F">
        <w:rPr>
          <w:rFonts w:ascii="Times New Roman" w:hAnsi="Times New Roman"/>
          <w:b/>
          <w:bCs/>
          <w:sz w:val="28"/>
          <w:szCs w:val="28"/>
        </w:rPr>
        <w:t>Глава 5. Результаты контрольных мероприятий и решения, принимаемые по результатам контрольных мероприятий</w:t>
      </w:r>
    </w:p>
    <w:p w14:paraId="6682CA1D" w14:textId="77777777" w:rsidR="00AD7269" w:rsidRPr="009B409F" w:rsidRDefault="00AD7269" w:rsidP="00CE0BD6">
      <w:pPr>
        <w:spacing w:after="0"/>
        <w:jc w:val="both"/>
        <w:rPr>
          <w:rFonts w:ascii="Times New Roman" w:hAnsi="Times New Roman"/>
          <w:sz w:val="28"/>
          <w:szCs w:val="28"/>
        </w:rPr>
      </w:pPr>
      <w:r w:rsidRPr="009B409F">
        <w:rPr>
          <w:rFonts w:ascii="Times New Roman" w:hAnsi="Times New Roman"/>
          <w:b/>
          <w:bCs/>
          <w:sz w:val="28"/>
          <w:szCs w:val="28"/>
        </w:rPr>
        <w:t> </w:t>
      </w:r>
    </w:p>
    <w:p w14:paraId="4290B20C"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r w:rsidRPr="009E40A1">
        <w:rPr>
          <w:rFonts w:ascii="Times New Roman" w:hAnsi="Times New Roman"/>
          <w:sz w:val="28"/>
          <w:szCs w:val="28"/>
        </w:rPr>
        <w:t xml:space="preserve">подпунктом 2 пункта </w:t>
      </w:r>
      <w:r>
        <w:rPr>
          <w:rFonts w:ascii="Times New Roman" w:hAnsi="Times New Roman"/>
          <w:sz w:val="28"/>
          <w:szCs w:val="28"/>
        </w:rPr>
        <w:t>63</w:t>
      </w:r>
      <w:r w:rsidRPr="009B409F">
        <w:rPr>
          <w:rFonts w:ascii="Times New Roman" w:hAnsi="Times New Roman"/>
          <w:sz w:val="28"/>
          <w:szCs w:val="28"/>
        </w:rPr>
        <w:t> настоящего Положения.</w:t>
      </w:r>
    </w:p>
    <w:p w14:paraId="440B4555"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F6FB8F3"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lastRenderedPageBreak/>
        <w:t>Типовая форма акта утверждается муниципальным нормативным правовым актом.</w:t>
      </w:r>
    </w:p>
    <w:p w14:paraId="7C1731C4"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20DD3733"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19B50E7"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58. Оформление акта производится в день окончания проведения контрольного мероприятия.</w:t>
      </w:r>
    </w:p>
    <w:p w14:paraId="1E7BA2A9"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59.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 непосредственно после его оформления.</w:t>
      </w:r>
    </w:p>
    <w:p w14:paraId="081BE0B9" w14:textId="39C40BA1"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 xml:space="preserve">60. Контролируемое лицо или его представитель знакомится с содержанием акта на месте проведения контрольного мероприятия, </w:t>
      </w:r>
      <w:r w:rsidRPr="00543057">
        <w:rPr>
          <w:rFonts w:ascii="Times New Roman" w:hAnsi="Times New Roman"/>
          <w:sz w:val="28"/>
          <w:szCs w:val="28"/>
        </w:rPr>
        <w:t>за исключением случаев, установленных частью 2 статьи</w:t>
      </w:r>
      <w:r>
        <w:rPr>
          <w:rFonts w:ascii="Times New Roman" w:hAnsi="Times New Roman"/>
          <w:sz w:val="28"/>
          <w:szCs w:val="28"/>
        </w:rPr>
        <w:t xml:space="preserve"> 88 Федерального закона от 31.07.2020 №248-ФЗ</w:t>
      </w:r>
      <w:r w:rsidRPr="009B409F">
        <w:rPr>
          <w:rFonts w:ascii="Times New Roman" w:hAnsi="Times New Roman"/>
          <w:sz w:val="28"/>
          <w:szCs w:val="28"/>
        </w:rPr>
        <w:t>.</w:t>
      </w:r>
    </w:p>
    <w:p w14:paraId="3088DCF2" w14:textId="77777777" w:rsidR="00AD7269" w:rsidRDefault="00AD7269" w:rsidP="00CE0BD6">
      <w:pPr>
        <w:spacing w:after="0"/>
        <w:ind w:firstLine="709"/>
        <w:jc w:val="both"/>
        <w:rPr>
          <w:rFonts w:ascii="Times New Roman" w:hAnsi="Times New Roman"/>
          <w:sz w:val="28"/>
          <w:szCs w:val="28"/>
        </w:rPr>
      </w:pPr>
      <w:r w:rsidRPr="00642453">
        <w:rPr>
          <w:rFonts w:ascii="Times New Roman" w:hAnsi="Times New Roman"/>
          <w:sz w:val="28"/>
          <w:szCs w:val="28"/>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D90EB30" w14:textId="77777777" w:rsidR="00AD7269" w:rsidRPr="00642453" w:rsidRDefault="00AD7269" w:rsidP="007040AF">
      <w:pPr>
        <w:spacing w:after="0"/>
        <w:ind w:firstLine="709"/>
        <w:jc w:val="both"/>
        <w:rPr>
          <w:rFonts w:ascii="Times New Roman" w:hAnsi="Times New Roman"/>
          <w:sz w:val="28"/>
          <w:szCs w:val="28"/>
        </w:rPr>
      </w:pPr>
      <w:r w:rsidRPr="009B409F">
        <w:rPr>
          <w:rFonts w:ascii="Times New Roman" w:hAnsi="Times New Roman"/>
          <w:sz w:val="28"/>
          <w:szCs w:val="28"/>
        </w:rPr>
        <w:t xml:space="preserve">62. </w:t>
      </w:r>
      <w:r w:rsidRPr="00642453">
        <w:rPr>
          <w:rFonts w:ascii="Times New Roman" w:hAnsi="Times New Roman"/>
          <w:color w:val="000000"/>
          <w:sz w:val="30"/>
          <w:szCs w:val="30"/>
          <w:shd w:val="clear" w:color="auto" w:fill="FFFFFF"/>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r w:rsidRPr="00642453">
        <w:rPr>
          <w:rFonts w:ascii="Times New Roman" w:hAnsi="Times New Roman"/>
          <w:sz w:val="30"/>
          <w:szCs w:val="30"/>
          <w:shd w:val="clear" w:color="auto" w:fill="FFFFFF"/>
        </w:rPr>
        <w:t>частью 3 статьи 87</w:t>
      </w:r>
      <w:r w:rsidRPr="00642453">
        <w:rPr>
          <w:rFonts w:ascii="Times New Roman" w:hAnsi="Times New Roman"/>
          <w:color w:val="000000"/>
          <w:sz w:val="30"/>
          <w:szCs w:val="30"/>
          <w:shd w:val="clear" w:color="auto" w:fill="FFFFFF"/>
        </w:rPr>
        <w:t> </w:t>
      </w:r>
      <w:r w:rsidRPr="009B409F">
        <w:rPr>
          <w:rFonts w:ascii="Times New Roman" w:hAnsi="Times New Roman"/>
          <w:sz w:val="28"/>
          <w:szCs w:val="28"/>
        </w:rPr>
        <w:t>Федерального закона № 248-ФЗ «О государственном контроле (надзоре) и муниципальном контроле в Российской Федерации»</w:t>
      </w:r>
      <w:r w:rsidRPr="00642453">
        <w:rPr>
          <w:rFonts w:ascii="Times New Roman" w:hAnsi="Times New Roman"/>
          <w:color w:val="000000"/>
          <w:sz w:val="30"/>
          <w:szCs w:val="30"/>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r w:rsidRPr="00642453">
        <w:rPr>
          <w:rFonts w:ascii="Times New Roman" w:hAnsi="Times New Roman"/>
          <w:sz w:val="30"/>
          <w:szCs w:val="30"/>
          <w:shd w:val="clear" w:color="auto" w:fill="FFFFFF"/>
        </w:rPr>
        <w:t>пунктом 2 части 5 статьи 21</w:t>
      </w:r>
      <w:r w:rsidRPr="00642453">
        <w:rPr>
          <w:rFonts w:ascii="Times New Roman" w:hAnsi="Times New Roman"/>
          <w:color w:val="000000"/>
          <w:sz w:val="30"/>
          <w:szCs w:val="30"/>
          <w:shd w:val="clear" w:color="auto" w:fill="FFFFFF"/>
        </w:rPr>
        <w:t> </w:t>
      </w:r>
      <w:r w:rsidRPr="009B409F">
        <w:rPr>
          <w:rFonts w:ascii="Times New Roman" w:hAnsi="Times New Roman"/>
          <w:sz w:val="28"/>
          <w:szCs w:val="28"/>
        </w:rPr>
        <w:t>Федерального закона № 248-ФЗ «О государственном контроле (надзоре) и муниципальном контроле в Российской Федерации»</w:t>
      </w:r>
      <w:r w:rsidRPr="00642453">
        <w:rPr>
          <w:rFonts w:ascii="Times New Roman" w:hAnsi="Times New Roman"/>
          <w:color w:val="000000"/>
          <w:sz w:val="30"/>
          <w:szCs w:val="30"/>
          <w:shd w:val="clear" w:color="auto" w:fill="FFFFFF"/>
        </w:rPr>
        <w:t>.</w:t>
      </w:r>
    </w:p>
    <w:p w14:paraId="0B9B378E"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63.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14:paraId="5CAEEF04"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 xml:space="preserve">1) </w:t>
      </w:r>
      <w:r w:rsidRPr="007040AF">
        <w:rPr>
          <w:rFonts w:ascii="Times New Roman" w:hAnsi="Times New Roman"/>
          <w:color w:val="000000"/>
          <w:sz w:val="28"/>
          <w:szCs w:val="28"/>
          <w:shd w:val="clear" w:color="auto" w:fill="FFFFFF"/>
        </w:rPr>
        <w:t xml:space="preserve">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w:t>
      </w:r>
      <w:r w:rsidRPr="007040AF">
        <w:rPr>
          <w:rFonts w:ascii="Times New Roman" w:hAnsi="Times New Roman"/>
          <w:color w:val="000000"/>
          <w:sz w:val="28"/>
          <w:szCs w:val="28"/>
          <w:shd w:val="clear" w:color="auto" w:fill="FFFFFF"/>
        </w:rPr>
        <w:lastRenderedPageBreak/>
        <w:t>устранения, а также других мероприятий, предусмотренных федеральным законом о виде контроля</w:t>
      </w:r>
      <w:r w:rsidRPr="009B409F">
        <w:rPr>
          <w:rFonts w:ascii="Times New Roman" w:hAnsi="Times New Roman"/>
          <w:sz w:val="28"/>
          <w:szCs w:val="28"/>
        </w:rPr>
        <w:t>;</w:t>
      </w:r>
    </w:p>
    <w:p w14:paraId="3E1461A4" w14:textId="77777777" w:rsidR="00AD7269" w:rsidRPr="009B409F" w:rsidRDefault="00AD7269" w:rsidP="00CE0BD6">
      <w:pPr>
        <w:spacing w:after="0"/>
        <w:ind w:firstLine="709"/>
        <w:jc w:val="both"/>
        <w:rPr>
          <w:rFonts w:ascii="Times New Roman" w:hAnsi="Times New Roman"/>
          <w:sz w:val="28"/>
          <w:szCs w:val="28"/>
        </w:rPr>
      </w:pPr>
      <w:bookmarkStart w:id="12" w:name="Par188"/>
      <w:bookmarkEnd w:id="12"/>
      <w:r w:rsidRPr="009B409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14:paraId="2EF2ADB7"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2EFF16DB"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B1C8D14"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5CF09C"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64. Типовая форма предписания утверждается муниципальным нормативным правовым актом.</w:t>
      </w:r>
    </w:p>
    <w:p w14:paraId="4587814A" w14:textId="77777777" w:rsidR="00AD7269" w:rsidRPr="009B409F" w:rsidRDefault="00AD7269" w:rsidP="00E65F07">
      <w:pPr>
        <w:spacing w:after="0"/>
        <w:jc w:val="both"/>
        <w:rPr>
          <w:rFonts w:ascii="Times New Roman" w:hAnsi="Times New Roman"/>
          <w:sz w:val="28"/>
          <w:szCs w:val="28"/>
        </w:rPr>
      </w:pPr>
      <w:r w:rsidRPr="009B409F">
        <w:rPr>
          <w:rFonts w:ascii="Times New Roman" w:hAnsi="Times New Roman"/>
          <w:sz w:val="28"/>
          <w:szCs w:val="28"/>
        </w:rPr>
        <w:t> </w:t>
      </w:r>
    </w:p>
    <w:p w14:paraId="7A77CDF2" w14:textId="77777777" w:rsidR="00AD7269" w:rsidRPr="009B409F" w:rsidRDefault="00AD7269" w:rsidP="00421D40">
      <w:pPr>
        <w:spacing w:after="0"/>
        <w:jc w:val="center"/>
        <w:rPr>
          <w:rFonts w:ascii="Times New Roman" w:hAnsi="Times New Roman"/>
          <w:sz w:val="28"/>
          <w:szCs w:val="28"/>
        </w:rPr>
      </w:pPr>
      <w:r w:rsidRPr="009B409F">
        <w:rPr>
          <w:rFonts w:ascii="Times New Roman" w:hAnsi="Times New Roman"/>
          <w:b/>
          <w:bCs/>
          <w:sz w:val="28"/>
          <w:szCs w:val="28"/>
        </w:rPr>
        <w:t>Глава 6. Обжалование решений, действий (бездействия) должностных лиц органа муниципального контроля</w:t>
      </w:r>
    </w:p>
    <w:p w14:paraId="6124A37D" w14:textId="77777777" w:rsidR="00AD7269" w:rsidRPr="009B409F" w:rsidRDefault="00AD7269" w:rsidP="00E65F07">
      <w:pPr>
        <w:spacing w:after="0"/>
        <w:jc w:val="both"/>
        <w:rPr>
          <w:rFonts w:ascii="Times New Roman" w:hAnsi="Times New Roman"/>
          <w:sz w:val="28"/>
          <w:szCs w:val="28"/>
        </w:rPr>
      </w:pPr>
      <w:r w:rsidRPr="009B409F">
        <w:rPr>
          <w:rFonts w:ascii="Times New Roman" w:hAnsi="Times New Roman"/>
          <w:sz w:val="28"/>
          <w:szCs w:val="28"/>
        </w:rPr>
        <w:t> </w:t>
      </w:r>
    </w:p>
    <w:p w14:paraId="55A0E5E0"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65.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14:paraId="189F98B2"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lastRenderedPageBreak/>
        <w:t xml:space="preserve">66. Сроки подачи жалобы определяются в соответствии с частями 5 - 11 статьи 40 </w:t>
      </w:r>
      <w:bookmarkStart w:id="13" w:name="_Hlk197524220"/>
      <w:r w:rsidRPr="009B409F">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bookmarkEnd w:id="13"/>
      <w:r w:rsidRPr="009B409F">
        <w:rPr>
          <w:rFonts w:ascii="Times New Roman" w:hAnsi="Times New Roman"/>
          <w:sz w:val="28"/>
          <w:szCs w:val="28"/>
        </w:rPr>
        <w:t>.</w:t>
      </w:r>
    </w:p>
    <w:p w14:paraId="3DB1A1BB" w14:textId="47D0FD18"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 xml:space="preserve">67. Жалоба, поданная в досудебном порядке на действия (бездействие) уполномоченного должностного лица, подлежит рассмотрению главой </w:t>
      </w:r>
      <w:r>
        <w:rPr>
          <w:rFonts w:ascii="Times New Roman" w:hAnsi="Times New Roman"/>
          <w:sz w:val="28"/>
          <w:szCs w:val="28"/>
        </w:rPr>
        <w:t xml:space="preserve">муниципального образования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района Оренбургской области (далее – глава муниципального образования)</w:t>
      </w:r>
      <w:r w:rsidRPr="009B409F">
        <w:rPr>
          <w:rFonts w:ascii="Times New Roman" w:hAnsi="Times New Roman"/>
          <w:sz w:val="28"/>
          <w:szCs w:val="28"/>
        </w:rPr>
        <w:t>.</w:t>
      </w:r>
      <w:r>
        <w:rPr>
          <w:rFonts w:ascii="Times New Roman" w:hAnsi="Times New Roman"/>
          <w:sz w:val="28"/>
          <w:szCs w:val="28"/>
        </w:rPr>
        <w:t xml:space="preserve"> </w:t>
      </w:r>
    </w:p>
    <w:p w14:paraId="62965E32"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68. Жалоба, поданная в досудебном порядке на действия (бездействие) </w:t>
      </w:r>
      <w:bookmarkStart w:id="14" w:name="Par201"/>
      <w:bookmarkEnd w:id="14"/>
      <w:r w:rsidRPr="009B409F">
        <w:rPr>
          <w:rFonts w:ascii="Times New Roman" w:hAnsi="Times New Roman"/>
          <w:sz w:val="28"/>
          <w:szCs w:val="28"/>
        </w:rPr>
        <w:t xml:space="preserve">главы муниципального образования, подлежит рассмотрению главой </w:t>
      </w:r>
      <w:r>
        <w:rPr>
          <w:rFonts w:ascii="Times New Roman" w:hAnsi="Times New Roman"/>
          <w:sz w:val="28"/>
          <w:szCs w:val="28"/>
        </w:rPr>
        <w:t xml:space="preserve">муниципального образования </w:t>
      </w:r>
      <w:r w:rsidRPr="00411C19">
        <w:rPr>
          <w:rFonts w:ascii="Times New Roman" w:hAnsi="Times New Roman"/>
          <w:sz w:val="28"/>
          <w:szCs w:val="28"/>
        </w:rPr>
        <w:t>или органом, созданным в соответствии с частью 3 статьи</w:t>
      </w:r>
      <w:r>
        <w:rPr>
          <w:rFonts w:ascii="Times New Roman" w:hAnsi="Times New Roman"/>
          <w:sz w:val="28"/>
          <w:szCs w:val="28"/>
        </w:rPr>
        <w:t xml:space="preserve"> 40 </w:t>
      </w:r>
      <w:r w:rsidRPr="009B409F">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p>
    <w:p w14:paraId="3DA88725"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69. Срок рассмотрения жалобы не позднее 20 рабочих дней со дня регистрации такой жалобы.</w:t>
      </w:r>
    </w:p>
    <w:p w14:paraId="05556E43"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Срок рассмотрения жалобы, установленный </w:t>
      </w:r>
      <w:r w:rsidRPr="00411C19">
        <w:rPr>
          <w:rFonts w:ascii="Times New Roman" w:hAnsi="Times New Roman"/>
          <w:sz w:val="28"/>
          <w:szCs w:val="28"/>
        </w:rPr>
        <w:t>абзацем первым</w:t>
      </w:r>
      <w:r w:rsidRPr="009B409F">
        <w:rPr>
          <w:rFonts w:ascii="Times New Roman" w:hAnsi="Times New Roman"/>
          <w:sz w:val="28"/>
          <w:szCs w:val="28"/>
        </w:rPr>
        <w:t>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3973AF52"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 xml:space="preserve">70. По итогам рассмотрения жалобы </w:t>
      </w:r>
      <w:r>
        <w:rPr>
          <w:rFonts w:ascii="Times New Roman" w:hAnsi="Times New Roman"/>
          <w:sz w:val="28"/>
          <w:szCs w:val="28"/>
        </w:rPr>
        <w:t>муниципального образования</w:t>
      </w:r>
      <w:r w:rsidRPr="009B409F">
        <w:rPr>
          <w:rFonts w:ascii="Times New Roman" w:hAnsi="Times New Roman"/>
          <w:sz w:val="28"/>
          <w:szCs w:val="28"/>
        </w:rPr>
        <w:t xml:space="preserve"> принимается одно из следующих решений:</w:t>
      </w:r>
    </w:p>
    <w:p w14:paraId="2619B25C"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1) оставляет жалобу без удовлетворения;</w:t>
      </w:r>
    </w:p>
    <w:p w14:paraId="42DC3788"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2) отменяет решение уполномоченного органа полностью или частично;</w:t>
      </w:r>
    </w:p>
    <w:p w14:paraId="154B3A85"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3) отменяет решение уполномоченного полностью и принимает новое решение;</w:t>
      </w:r>
    </w:p>
    <w:p w14:paraId="0210B931"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4) признает действия (бездействие) должностных лиц </w:t>
      </w:r>
      <w:bookmarkStart w:id="15" w:name="_Hlk83203681"/>
      <w:r w:rsidRPr="009B409F">
        <w:rPr>
          <w:rFonts w:ascii="Times New Roman" w:hAnsi="Times New Roman"/>
          <w:sz w:val="28"/>
          <w:szCs w:val="28"/>
        </w:rPr>
        <w:t>уполномоченного орган</w:t>
      </w:r>
      <w:bookmarkEnd w:id="15"/>
      <w:r w:rsidRPr="009B409F">
        <w:rPr>
          <w:rFonts w:ascii="Times New Roman" w:hAnsi="Times New Roman"/>
          <w:sz w:val="28"/>
          <w:szCs w:val="28"/>
        </w:rPr>
        <w:t>а, руководителя уполномоченного органа незаконными и выносит решение, по существу, в том числе об осуществлении при необходимости определенных действий.</w:t>
      </w:r>
    </w:p>
    <w:p w14:paraId="569D3B1B"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71.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68F15E63"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72. Досудебный порядок обжалования до 31 декабря 2025 года может осуществляться посредством бумажного документооборота.</w:t>
      </w:r>
    </w:p>
    <w:p w14:paraId="0EBEFC2C"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73.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FDCCF4B" w14:textId="77777777" w:rsidR="00AD7269" w:rsidRPr="009B409F" w:rsidRDefault="00AD7269" w:rsidP="009C7363">
      <w:pPr>
        <w:spacing w:after="0"/>
        <w:jc w:val="both"/>
        <w:rPr>
          <w:rFonts w:ascii="Times New Roman" w:hAnsi="Times New Roman"/>
          <w:sz w:val="28"/>
          <w:szCs w:val="28"/>
        </w:rPr>
      </w:pPr>
      <w:r w:rsidRPr="009B409F">
        <w:rPr>
          <w:rFonts w:ascii="Times New Roman" w:hAnsi="Times New Roman"/>
          <w:sz w:val="28"/>
          <w:szCs w:val="28"/>
        </w:rPr>
        <w:t> </w:t>
      </w:r>
    </w:p>
    <w:p w14:paraId="650949A2" w14:textId="77777777" w:rsidR="00AD7269" w:rsidRPr="009B409F" w:rsidRDefault="00AD7269" w:rsidP="009C7363">
      <w:pPr>
        <w:spacing w:after="0"/>
        <w:jc w:val="center"/>
        <w:rPr>
          <w:rFonts w:ascii="Times New Roman" w:hAnsi="Times New Roman"/>
          <w:sz w:val="28"/>
          <w:szCs w:val="28"/>
        </w:rPr>
      </w:pPr>
      <w:r w:rsidRPr="009B409F">
        <w:rPr>
          <w:rFonts w:ascii="Times New Roman" w:hAnsi="Times New Roman"/>
          <w:b/>
          <w:bCs/>
          <w:sz w:val="28"/>
          <w:szCs w:val="28"/>
        </w:rPr>
        <w:lastRenderedPageBreak/>
        <w:t>Глава 7. Оценка результативности и эффективности деятельности контрольного органа</w:t>
      </w:r>
    </w:p>
    <w:p w14:paraId="305AC071" w14:textId="77777777" w:rsidR="00AD7269" w:rsidRPr="009B409F" w:rsidRDefault="00AD7269" w:rsidP="009C7363">
      <w:pPr>
        <w:spacing w:after="0"/>
        <w:jc w:val="both"/>
        <w:rPr>
          <w:rFonts w:ascii="Times New Roman" w:hAnsi="Times New Roman"/>
          <w:sz w:val="28"/>
          <w:szCs w:val="28"/>
        </w:rPr>
      </w:pPr>
      <w:r w:rsidRPr="009B409F">
        <w:rPr>
          <w:rFonts w:ascii="Times New Roman" w:hAnsi="Times New Roman"/>
          <w:sz w:val="28"/>
          <w:szCs w:val="28"/>
        </w:rPr>
        <w:t> </w:t>
      </w:r>
    </w:p>
    <w:p w14:paraId="24957ACE" w14:textId="0C46572C"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74.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контроля</w:t>
      </w:r>
      <w:r w:rsidR="0081721A" w:rsidRPr="0081721A">
        <w:rPr>
          <w:rFonts w:ascii="Times New Roman" w:hAnsi="Times New Roman"/>
          <w:sz w:val="28"/>
          <w:szCs w:val="28"/>
          <w:shd w:val="clear" w:color="auto" w:fill="FFFFFF"/>
        </w:rPr>
        <w:t xml:space="preserve"> на автомобильном транспорте и в дорожном хозяйстве</w:t>
      </w:r>
      <w:r w:rsidRPr="009B409F">
        <w:rPr>
          <w:rFonts w:ascii="Times New Roman" w:hAnsi="Times New Roman"/>
          <w:sz w:val="28"/>
          <w:szCs w:val="28"/>
        </w:rPr>
        <w:t>.</w:t>
      </w:r>
    </w:p>
    <w:p w14:paraId="1594FCD1" w14:textId="46A72656"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 xml:space="preserve">75. В систему показателей результативности и эффективности деятельности по осуществлению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9B409F">
        <w:rPr>
          <w:rFonts w:ascii="Times New Roman" w:hAnsi="Times New Roman"/>
          <w:sz w:val="28"/>
          <w:szCs w:val="28"/>
        </w:rPr>
        <w:t>входят:</w:t>
      </w:r>
    </w:p>
    <w:p w14:paraId="0FB39873" w14:textId="1D50EF5B"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1) ключевые показатели муниципального контроля</w:t>
      </w:r>
      <w:r w:rsidR="0081721A" w:rsidRPr="0081721A">
        <w:rPr>
          <w:rFonts w:ascii="Times New Roman" w:hAnsi="Times New Roman"/>
          <w:sz w:val="28"/>
          <w:szCs w:val="28"/>
          <w:shd w:val="clear" w:color="auto" w:fill="FFFFFF"/>
        </w:rPr>
        <w:t xml:space="preserve"> на автомобильном транспорте и в дорожном хозяйстве</w:t>
      </w:r>
      <w:r w:rsidRPr="009B409F">
        <w:rPr>
          <w:rFonts w:ascii="Times New Roman" w:hAnsi="Times New Roman"/>
          <w:sz w:val="28"/>
          <w:szCs w:val="28"/>
        </w:rPr>
        <w:t>;</w:t>
      </w:r>
    </w:p>
    <w:p w14:paraId="77EC21EE" w14:textId="7B4FECB0"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2) индикативные показатели муниципального контроля</w:t>
      </w:r>
      <w:r w:rsidR="0081721A" w:rsidRPr="0081721A">
        <w:rPr>
          <w:rFonts w:ascii="Times New Roman" w:hAnsi="Times New Roman"/>
          <w:sz w:val="28"/>
          <w:szCs w:val="28"/>
          <w:shd w:val="clear" w:color="auto" w:fill="FFFFFF"/>
        </w:rPr>
        <w:t xml:space="preserve"> на автомобильном транспорте и в дорожном хозяйстве</w:t>
      </w:r>
      <w:r w:rsidRPr="009B409F">
        <w:rPr>
          <w:rFonts w:ascii="Times New Roman" w:hAnsi="Times New Roman"/>
          <w:sz w:val="28"/>
          <w:szCs w:val="28"/>
        </w:rPr>
        <w:t>.</w:t>
      </w:r>
    </w:p>
    <w:p w14:paraId="38DEA378" w14:textId="28132B14"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 xml:space="preserve">76. Ключевые показатели </w:t>
      </w:r>
      <w:r w:rsidR="00B776A1" w:rsidRPr="009B409F">
        <w:rPr>
          <w:rFonts w:ascii="Times New Roman" w:hAnsi="Times New Roman"/>
          <w:sz w:val="28"/>
          <w:szCs w:val="28"/>
        </w:rPr>
        <w:t>и их целевые значения, индикативные показатели в сфере муниципального контроля</w:t>
      </w:r>
      <w:r w:rsidR="00B776A1" w:rsidRPr="00CF1EFD">
        <w:rPr>
          <w:rFonts w:ascii="Times New Roman" w:hAnsi="Times New Roman"/>
          <w:sz w:val="28"/>
          <w:szCs w:val="28"/>
        </w:rPr>
        <w:t xml:space="preserve"> </w:t>
      </w:r>
      <w:r w:rsidR="00B776A1" w:rsidRPr="000924CE">
        <w:rPr>
          <w:rFonts w:ascii="Times New Roman" w:hAnsi="Times New Roman"/>
          <w:bCs/>
          <w:sz w:val="28"/>
          <w:szCs w:val="28"/>
        </w:rPr>
        <w:t>на автомобильном транспорте и в дорожном хозяйстве</w:t>
      </w:r>
      <w:r w:rsidR="00B776A1" w:rsidRPr="009B409F">
        <w:rPr>
          <w:rFonts w:ascii="Times New Roman" w:hAnsi="Times New Roman"/>
          <w:sz w:val="28"/>
          <w:szCs w:val="28"/>
        </w:rPr>
        <w:t xml:space="preserve"> на территории муниципального образования </w:t>
      </w:r>
      <w:proofErr w:type="spellStart"/>
      <w:r w:rsidR="00A06D81">
        <w:rPr>
          <w:rFonts w:ascii="Times New Roman" w:hAnsi="Times New Roman"/>
          <w:sz w:val="28"/>
          <w:szCs w:val="28"/>
        </w:rPr>
        <w:t>Караганский</w:t>
      </w:r>
      <w:proofErr w:type="spellEnd"/>
      <w:r w:rsidR="00B776A1">
        <w:rPr>
          <w:rFonts w:ascii="Times New Roman" w:hAnsi="Times New Roman"/>
          <w:sz w:val="28"/>
          <w:szCs w:val="28"/>
        </w:rPr>
        <w:t xml:space="preserve"> сельсовет Новоорского </w:t>
      </w:r>
      <w:r w:rsidR="00B776A1" w:rsidRPr="009B409F">
        <w:rPr>
          <w:rFonts w:ascii="Times New Roman" w:hAnsi="Times New Roman"/>
          <w:sz w:val="28"/>
          <w:szCs w:val="28"/>
        </w:rPr>
        <w:t>район</w:t>
      </w:r>
      <w:r w:rsidR="00B776A1">
        <w:rPr>
          <w:rFonts w:ascii="Times New Roman" w:hAnsi="Times New Roman"/>
          <w:sz w:val="28"/>
          <w:szCs w:val="28"/>
        </w:rPr>
        <w:t xml:space="preserve"> Оренбургской области</w:t>
      </w:r>
      <w:r w:rsidRPr="009B409F">
        <w:rPr>
          <w:rFonts w:ascii="Times New Roman" w:hAnsi="Times New Roman"/>
          <w:sz w:val="28"/>
          <w:szCs w:val="28"/>
        </w:rPr>
        <w:t xml:space="preserve"> утверждаются решением </w:t>
      </w:r>
      <w:r>
        <w:rPr>
          <w:rFonts w:ascii="Times New Roman" w:hAnsi="Times New Roman"/>
          <w:sz w:val="28"/>
          <w:szCs w:val="28"/>
        </w:rPr>
        <w:t xml:space="preserve">Совета депутатов муниципального образования </w:t>
      </w:r>
      <w:proofErr w:type="spellStart"/>
      <w:r w:rsidR="00A06D81">
        <w:rPr>
          <w:rFonts w:ascii="Times New Roman" w:hAnsi="Times New Roman"/>
          <w:sz w:val="28"/>
          <w:szCs w:val="28"/>
        </w:rPr>
        <w:t>Караганский</w:t>
      </w:r>
      <w:proofErr w:type="spellEnd"/>
      <w:r>
        <w:rPr>
          <w:rFonts w:ascii="Times New Roman" w:hAnsi="Times New Roman"/>
          <w:sz w:val="28"/>
          <w:szCs w:val="28"/>
        </w:rPr>
        <w:t xml:space="preserve"> сельсовет Новоорского района Оренбургской области</w:t>
      </w:r>
      <w:r w:rsidRPr="009B409F">
        <w:rPr>
          <w:rFonts w:ascii="Times New Roman" w:hAnsi="Times New Roman"/>
          <w:sz w:val="28"/>
          <w:szCs w:val="28"/>
        </w:rPr>
        <w:t>.</w:t>
      </w:r>
    </w:p>
    <w:p w14:paraId="5031FDBF" w14:textId="6161EAFE"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 xml:space="preserve">77. Контрольный орган ежегодно осуществляет подготовку доклада о муниципальном контроле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265127">
        <w:rPr>
          <w:rFonts w:ascii="Times New Roman" w:hAnsi="Times New Roman"/>
          <w:color w:val="000000"/>
          <w:sz w:val="28"/>
          <w:szCs w:val="28"/>
          <w:shd w:val="clear" w:color="auto" w:fill="FFFFFF"/>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r w:rsidRPr="00265127">
        <w:rPr>
          <w:rFonts w:ascii="Times New Roman" w:hAnsi="Times New Roman"/>
          <w:sz w:val="28"/>
          <w:szCs w:val="28"/>
        </w:rPr>
        <w:t>.</w:t>
      </w:r>
    </w:p>
    <w:p w14:paraId="28E06958" w14:textId="77777777"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78. Организация подготовки доклада возлагается на Администрацию.</w:t>
      </w:r>
    </w:p>
    <w:p w14:paraId="44363075" w14:textId="77777777" w:rsidR="00AD7269" w:rsidRDefault="00AD7269" w:rsidP="009F6D69">
      <w:pPr>
        <w:spacing w:after="0" w:line="240" w:lineRule="auto"/>
        <w:jc w:val="right"/>
        <w:rPr>
          <w:rFonts w:ascii="Times New Roman" w:hAnsi="Times New Roman"/>
          <w:sz w:val="28"/>
          <w:szCs w:val="28"/>
        </w:rPr>
      </w:pPr>
    </w:p>
    <w:p w14:paraId="6DEDCA06" w14:textId="77777777" w:rsidR="00AD7269" w:rsidRDefault="00AD7269" w:rsidP="009F6D69">
      <w:pPr>
        <w:spacing w:after="0" w:line="240" w:lineRule="auto"/>
        <w:jc w:val="right"/>
        <w:rPr>
          <w:rFonts w:ascii="Times New Roman" w:hAnsi="Times New Roman"/>
          <w:sz w:val="28"/>
          <w:szCs w:val="28"/>
        </w:rPr>
      </w:pPr>
    </w:p>
    <w:p w14:paraId="566C39FF" w14:textId="77777777" w:rsidR="00AD7269" w:rsidRDefault="00AD7269" w:rsidP="009F6D69">
      <w:pPr>
        <w:spacing w:after="0" w:line="240" w:lineRule="auto"/>
        <w:jc w:val="right"/>
        <w:rPr>
          <w:rFonts w:ascii="Times New Roman" w:hAnsi="Times New Roman"/>
          <w:sz w:val="28"/>
          <w:szCs w:val="28"/>
        </w:rPr>
      </w:pPr>
    </w:p>
    <w:p w14:paraId="10F9C22F" w14:textId="77777777" w:rsidR="00AD7269" w:rsidRDefault="00AD7269" w:rsidP="009F6D69">
      <w:pPr>
        <w:spacing w:after="0" w:line="240" w:lineRule="auto"/>
        <w:jc w:val="right"/>
        <w:rPr>
          <w:rFonts w:ascii="Times New Roman" w:hAnsi="Times New Roman"/>
          <w:sz w:val="28"/>
          <w:szCs w:val="28"/>
        </w:rPr>
      </w:pPr>
    </w:p>
    <w:p w14:paraId="4192F2F9" w14:textId="77777777" w:rsidR="001202E6" w:rsidRDefault="001202E6" w:rsidP="009F6D69">
      <w:pPr>
        <w:spacing w:after="0" w:line="240" w:lineRule="auto"/>
        <w:jc w:val="right"/>
        <w:rPr>
          <w:rFonts w:ascii="Times New Roman" w:hAnsi="Times New Roman"/>
          <w:sz w:val="28"/>
          <w:szCs w:val="28"/>
        </w:rPr>
      </w:pPr>
    </w:p>
    <w:p w14:paraId="72BA7A42" w14:textId="77777777" w:rsidR="001202E6" w:rsidRDefault="001202E6" w:rsidP="009F6D69">
      <w:pPr>
        <w:spacing w:after="0" w:line="240" w:lineRule="auto"/>
        <w:jc w:val="right"/>
        <w:rPr>
          <w:rFonts w:ascii="Times New Roman" w:hAnsi="Times New Roman"/>
          <w:sz w:val="28"/>
          <w:szCs w:val="28"/>
        </w:rPr>
      </w:pPr>
    </w:p>
    <w:p w14:paraId="1B291D88" w14:textId="77777777" w:rsidR="001202E6" w:rsidRDefault="001202E6" w:rsidP="009F6D69">
      <w:pPr>
        <w:spacing w:after="0" w:line="240" w:lineRule="auto"/>
        <w:jc w:val="right"/>
        <w:rPr>
          <w:rFonts w:ascii="Times New Roman" w:hAnsi="Times New Roman"/>
          <w:sz w:val="28"/>
          <w:szCs w:val="28"/>
        </w:rPr>
      </w:pPr>
    </w:p>
    <w:p w14:paraId="32319DE0" w14:textId="77777777" w:rsidR="001202E6" w:rsidRDefault="001202E6" w:rsidP="009F6D69">
      <w:pPr>
        <w:spacing w:after="0" w:line="240" w:lineRule="auto"/>
        <w:jc w:val="right"/>
        <w:rPr>
          <w:rFonts w:ascii="Times New Roman" w:hAnsi="Times New Roman"/>
          <w:sz w:val="28"/>
          <w:szCs w:val="28"/>
        </w:rPr>
      </w:pPr>
    </w:p>
    <w:p w14:paraId="09A60B31" w14:textId="77777777" w:rsidR="001202E6" w:rsidRDefault="001202E6" w:rsidP="009F6D69">
      <w:pPr>
        <w:spacing w:after="0" w:line="240" w:lineRule="auto"/>
        <w:jc w:val="right"/>
        <w:rPr>
          <w:rFonts w:ascii="Times New Roman" w:hAnsi="Times New Roman"/>
          <w:sz w:val="28"/>
          <w:szCs w:val="28"/>
        </w:rPr>
      </w:pPr>
    </w:p>
    <w:p w14:paraId="4C9873C5" w14:textId="77777777" w:rsidR="001202E6" w:rsidRDefault="001202E6" w:rsidP="009F6D69">
      <w:pPr>
        <w:spacing w:after="0" w:line="240" w:lineRule="auto"/>
        <w:jc w:val="right"/>
        <w:rPr>
          <w:rFonts w:ascii="Times New Roman" w:hAnsi="Times New Roman"/>
          <w:sz w:val="28"/>
          <w:szCs w:val="28"/>
        </w:rPr>
      </w:pPr>
    </w:p>
    <w:p w14:paraId="43285EF3" w14:textId="77777777" w:rsidR="001202E6" w:rsidRDefault="001202E6" w:rsidP="009F6D69">
      <w:pPr>
        <w:spacing w:after="0" w:line="240" w:lineRule="auto"/>
        <w:jc w:val="right"/>
        <w:rPr>
          <w:rFonts w:ascii="Times New Roman" w:hAnsi="Times New Roman"/>
          <w:sz w:val="28"/>
          <w:szCs w:val="28"/>
        </w:rPr>
      </w:pPr>
    </w:p>
    <w:p w14:paraId="2F311CD3" w14:textId="77777777" w:rsidR="001202E6" w:rsidRDefault="001202E6" w:rsidP="009F6D69">
      <w:pPr>
        <w:spacing w:after="0" w:line="240" w:lineRule="auto"/>
        <w:jc w:val="right"/>
        <w:rPr>
          <w:rFonts w:ascii="Times New Roman" w:hAnsi="Times New Roman"/>
          <w:sz w:val="28"/>
          <w:szCs w:val="28"/>
        </w:rPr>
      </w:pPr>
    </w:p>
    <w:p w14:paraId="2A5F1BDC" w14:textId="77777777" w:rsidR="00A06D81" w:rsidRDefault="00A06D81" w:rsidP="009F6D69">
      <w:pPr>
        <w:spacing w:after="0" w:line="240" w:lineRule="auto"/>
        <w:jc w:val="right"/>
        <w:rPr>
          <w:rFonts w:ascii="Times New Roman" w:hAnsi="Times New Roman"/>
          <w:sz w:val="28"/>
          <w:szCs w:val="28"/>
        </w:rPr>
      </w:pPr>
    </w:p>
    <w:p w14:paraId="589B30AE" w14:textId="0788E8FE"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sz w:val="28"/>
          <w:szCs w:val="28"/>
        </w:rPr>
        <w:lastRenderedPageBreak/>
        <w:t> </w:t>
      </w:r>
      <w:r w:rsidRPr="009B409F">
        <w:rPr>
          <w:rFonts w:ascii="Times New Roman" w:hAnsi="Times New Roman"/>
          <w:bCs/>
          <w:sz w:val="28"/>
          <w:szCs w:val="28"/>
        </w:rPr>
        <w:t>Приложение №</w:t>
      </w:r>
      <w:r>
        <w:rPr>
          <w:rFonts w:ascii="Times New Roman" w:hAnsi="Times New Roman"/>
          <w:bCs/>
          <w:sz w:val="28"/>
          <w:szCs w:val="28"/>
        </w:rPr>
        <w:t>2</w:t>
      </w:r>
    </w:p>
    <w:p w14:paraId="54A77879"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37C59E10"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334D9911" w14:textId="0F493BD4" w:rsidR="00AD7269" w:rsidRPr="009B409F" w:rsidRDefault="00A06D81" w:rsidP="009F6D69">
      <w:pPr>
        <w:spacing w:after="0" w:line="240" w:lineRule="auto"/>
        <w:jc w:val="right"/>
        <w:rPr>
          <w:rFonts w:ascii="Times New Roman" w:hAnsi="Times New Roman"/>
          <w:bCs/>
          <w:sz w:val="28"/>
          <w:szCs w:val="28"/>
        </w:rPr>
      </w:pPr>
      <w:proofErr w:type="spellStart"/>
      <w:proofErr w:type="gramStart"/>
      <w:r>
        <w:rPr>
          <w:rFonts w:ascii="Times New Roman" w:hAnsi="Times New Roman"/>
          <w:bCs/>
          <w:sz w:val="28"/>
          <w:szCs w:val="28"/>
        </w:rPr>
        <w:t>Караганский</w:t>
      </w:r>
      <w:proofErr w:type="spellEnd"/>
      <w:r>
        <w:rPr>
          <w:rFonts w:ascii="Times New Roman" w:hAnsi="Times New Roman"/>
          <w:bCs/>
          <w:sz w:val="28"/>
          <w:szCs w:val="28"/>
        </w:rPr>
        <w:t xml:space="preserve"> </w:t>
      </w:r>
      <w:r w:rsidR="00AD7269" w:rsidRPr="009B409F">
        <w:rPr>
          <w:rFonts w:ascii="Times New Roman" w:hAnsi="Times New Roman"/>
          <w:bCs/>
          <w:sz w:val="28"/>
          <w:szCs w:val="28"/>
        </w:rPr>
        <w:t xml:space="preserve"> сельсовет</w:t>
      </w:r>
      <w:proofErr w:type="gramEnd"/>
    </w:p>
    <w:p w14:paraId="42F5DF11"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6D7B6A5C"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32AC4DCC" w14:textId="081F7D92"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A06D81">
        <w:rPr>
          <w:rFonts w:ascii="Times New Roman" w:hAnsi="Times New Roman"/>
          <w:bCs/>
          <w:sz w:val="28"/>
          <w:szCs w:val="28"/>
        </w:rPr>
        <w:t>16.06.2024г.</w:t>
      </w:r>
      <w:r w:rsidRPr="009B409F">
        <w:rPr>
          <w:rFonts w:ascii="Times New Roman" w:hAnsi="Times New Roman"/>
          <w:bCs/>
          <w:sz w:val="28"/>
          <w:szCs w:val="28"/>
        </w:rPr>
        <w:t xml:space="preserve"> № </w:t>
      </w:r>
      <w:r w:rsidR="00A06D81">
        <w:rPr>
          <w:rFonts w:ascii="Times New Roman" w:hAnsi="Times New Roman"/>
          <w:bCs/>
          <w:sz w:val="28"/>
          <w:szCs w:val="28"/>
        </w:rPr>
        <w:t>191</w:t>
      </w:r>
    </w:p>
    <w:p w14:paraId="1731670D" w14:textId="77777777" w:rsidR="00AD7269" w:rsidRPr="009C3F4C" w:rsidRDefault="00AD7269" w:rsidP="009F6D69">
      <w:pPr>
        <w:jc w:val="right"/>
      </w:pPr>
      <w:r w:rsidRPr="009C3F4C">
        <w:t> </w:t>
      </w:r>
    </w:p>
    <w:p w14:paraId="5D4B0C54" w14:textId="77777777" w:rsidR="00AD7269" w:rsidRDefault="00AD7269" w:rsidP="009F6D69">
      <w:pPr>
        <w:spacing w:after="0"/>
        <w:jc w:val="center"/>
        <w:rPr>
          <w:rFonts w:ascii="Times New Roman" w:hAnsi="Times New Roman"/>
          <w:b/>
          <w:bCs/>
          <w:sz w:val="28"/>
          <w:szCs w:val="28"/>
        </w:rPr>
      </w:pPr>
      <w:r w:rsidRPr="009F6D69">
        <w:rPr>
          <w:rFonts w:ascii="Times New Roman" w:hAnsi="Times New Roman"/>
          <w:b/>
          <w:bCs/>
          <w:sz w:val="28"/>
          <w:szCs w:val="28"/>
        </w:rPr>
        <w:t>Критерии</w:t>
      </w:r>
    </w:p>
    <w:p w14:paraId="2324CB9C" w14:textId="427A2D6B" w:rsidR="00AD7269" w:rsidRPr="009F6D69" w:rsidRDefault="00AD7269" w:rsidP="009F6D69">
      <w:pPr>
        <w:spacing w:after="0"/>
        <w:jc w:val="center"/>
        <w:rPr>
          <w:rFonts w:ascii="Times New Roman" w:hAnsi="Times New Roman"/>
          <w:b/>
          <w:bCs/>
          <w:sz w:val="28"/>
          <w:szCs w:val="28"/>
        </w:rPr>
      </w:pPr>
      <w:r w:rsidRPr="009F6D69">
        <w:rPr>
          <w:rFonts w:ascii="Times New Roman" w:hAnsi="Times New Roman"/>
          <w:b/>
          <w:bCs/>
          <w:sz w:val="28"/>
          <w:szCs w:val="28"/>
        </w:rPr>
        <w:t xml:space="preserve">отнесения объектов контроля к категориям риска осуществления в рамках осуществления муниципального контроля </w:t>
      </w:r>
      <w:r w:rsidR="001202E6" w:rsidRPr="001202E6">
        <w:rPr>
          <w:rFonts w:ascii="Times New Roman" w:hAnsi="Times New Roman"/>
          <w:b/>
          <w:bCs/>
          <w:sz w:val="28"/>
          <w:szCs w:val="28"/>
          <w:shd w:val="clear" w:color="auto" w:fill="FFFFFF"/>
        </w:rPr>
        <w:t>на автомобильном транспорте и в дорожном хозяйстве</w:t>
      </w:r>
      <w:r w:rsidR="001202E6" w:rsidRPr="009F6D69">
        <w:rPr>
          <w:rFonts w:ascii="Times New Roman" w:hAnsi="Times New Roman"/>
          <w:b/>
          <w:bCs/>
          <w:sz w:val="28"/>
          <w:szCs w:val="28"/>
        </w:rPr>
        <w:t xml:space="preserve"> </w:t>
      </w:r>
      <w:r w:rsidRPr="009F6D69">
        <w:rPr>
          <w:rFonts w:ascii="Times New Roman" w:hAnsi="Times New Roman"/>
          <w:b/>
          <w:bCs/>
          <w:sz w:val="28"/>
          <w:szCs w:val="28"/>
        </w:rPr>
        <w:t>на территории муниципального образования ___________ сельсовет Новоорского района Оренбургской области</w:t>
      </w:r>
    </w:p>
    <w:p w14:paraId="55A3D206" w14:textId="77777777" w:rsidR="00AD7269" w:rsidRDefault="00AD7269" w:rsidP="009C3F4C">
      <w:r w:rsidRPr="009C3F4C">
        <w:t> </w:t>
      </w:r>
    </w:p>
    <w:tbl>
      <w:tblPr>
        <w:tblW w:w="0" w:type="auto"/>
        <w:tblCellMar>
          <w:left w:w="0" w:type="dxa"/>
          <w:right w:w="0" w:type="dxa"/>
        </w:tblCellMar>
        <w:tblLook w:val="0000" w:firstRow="0" w:lastRow="0" w:firstColumn="0" w:lastColumn="0" w:noHBand="0" w:noVBand="0"/>
      </w:tblPr>
      <w:tblGrid>
        <w:gridCol w:w="622"/>
        <w:gridCol w:w="6838"/>
        <w:gridCol w:w="2033"/>
      </w:tblGrid>
      <w:tr w:rsidR="00AD7269" w:rsidRPr="00FA46BA" w14:paraId="60EC6B96" w14:textId="77777777" w:rsidTr="002E0677">
        <w:trPr>
          <w:trHeight w:val="15"/>
        </w:trPr>
        <w:tc>
          <w:tcPr>
            <w:tcW w:w="622" w:type="dxa"/>
            <w:tcBorders>
              <w:top w:val="nil"/>
              <w:left w:val="nil"/>
              <w:bottom w:val="nil"/>
              <w:right w:val="nil"/>
            </w:tcBorders>
          </w:tcPr>
          <w:p w14:paraId="57922F59" w14:textId="72153095" w:rsidR="00AD7269" w:rsidRPr="00FA46BA" w:rsidRDefault="00AD7269" w:rsidP="00FA46BA">
            <w:pPr>
              <w:spacing w:after="0" w:line="240" w:lineRule="auto"/>
              <w:rPr>
                <w:rFonts w:ascii="Times New Roman" w:hAnsi="Times New Roman"/>
                <w:sz w:val="2"/>
                <w:szCs w:val="24"/>
                <w:lang w:eastAsia="ru-RU"/>
              </w:rPr>
            </w:pPr>
            <w:r w:rsidRPr="00FA46BA">
              <w:rPr>
                <w:rFonts w:ascii="Arial" w:hAnsi="Arial" w:cs="Arial"/>
                <w:b/>
                <w:bCs/>
                <w:color w:val="444444"/>
                <w:sz w:val="24"/>
                <w:szCs w:val="24"/>
                <w:lang w:eastAsia="ru-RU"/>
              </w:rPr>
              <w:br/>
            </w:r>
          </w:p>
        </w:tc>
        <w:tc>
          <w:tcPr>
            <w:tcW w:w="6838" w:type="dxa"/>
            <w:tcBorders>
              <w:top w:val="nil"/>
              <w:left w:val="nil"/>
              <w:bottom w:val="nil"/>
              <w:right w:val="nil"/>
            </w:tcBorders>
          </w:tcPr>
          <w:p w14:paraId="1E2F584E" w14:textId="77777777" w:rsidR="00AD7269" w:rsidRPr="00FA46BA" w:rsidRDefault="00AD7269" w:rsidP="00FA46BA">
            <w:pPr>
              <w:spacing w:after="0" w:line="240" w:lineRule="auto"/>
              <w:rPr>
                <w:rFonts w:ascii="Times New Roman" w:hAnsi="Times New Roman"/>
                <w:sz w:val="2"/>
                <w:szCs w:val="24"/>
                <w:lang w:eastAsia="ru-RU"/>
              </w:rPr>
            </w:pPr>
          </w:p>
        </w:tc>
        <w:tc>
          <w:tcPr>
            <w:tcW w:w="2033" w:type="dxa"/>
            <w:tcBorders>
              <w:top w:val="nil"/>
              <w:left w:val="nil"/>
              <w:bottom w:val="nil"/>
              <w:right w:val="nil"/>
            </w:tcBorders>
          </w:tcPr>
          <w:p w14:paraId="195B5C30" w14:textId="77777777" w:rsidR="00AD7269" w:rsidRPr="00FA46BA" w:rsidRDefault="00AD7269" w:rsidP="00FA46BA">
            <w:pPr>
              <w:spacing w:after="0" w:line="240" w:lineRule="auto"/>
              <w:rPr>
                <w:rFonts w:ascii="Times New Roman" w:hAnsi="Times New Roman"/>
                <w:sz w:val="2"/>
                <w:szCs w:val="24"/>
                <w:lang w:eastAsia="ru-RU"/>
              </w:rPr>
            </w:pPr>
          </w:p>
        </w:tc>
      </w:tr>
      <w:tr w:rsidR="00AD7269" w:rsidRPr="00FA46BA" w14:paraId="0FBC031A"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E844A3"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N п/п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9E17AD"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Наименование критерия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FF285C"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Категория риска</w:t>
            </w:r>
          </w:p>
        </w:tc>
      </w:tr>
      <w:tr w:rsidR="00AD7269" w:rsidRPr="00FA46BA" w14:paraId="42B65F00"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CFC055"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24615"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вступившего в законную силу в течение последних 3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Pr="00FA46BA">
              <w:rPr>
                <w:rFonts w:ascii="Times New Roman" w:hAnsi="Times New Roman"/>
                <w:sz w:val="24"/>
                <w:szCs w:val="24"/>
                <w:lang w:eastAsia="ru-RU"/>
              </w:rPr>
              <w:br/>
            </w:r>
          </w:p>
          <w:p w14:paraId="0B177F3B"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вступившего в силу решения суда, арбитражного суда, третейского суда о возмещении ущерба, причиненного автомобильным дорогам общего пользования местного значения муниципального образования "город Оренбург".</w:t>
            </w:r>
            <w:r w:rsidRPr="00FA46BA">
              <w:rPr>
                <w:rFonts w:ascii="Times New Roman" w:hAnsi="Times New Roman"/>
                <w:sz w:val="24"/>
                <w:szCs w:val="24"/>
                <w:lang w:eastAsia="ru-RU"/>
              </w:rPr>
              <w:br/>
            </w:r>
          </w:p>
          <w:p w14:paraId="1F78A79E"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вступившего в силу решения суда, арбитражного суда, третейского суда о возмещении ущерба третьим лицам, причиненного в результате нарушения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 в области ремонта, содержания и использования автомобильных дорог общего пользования местного значения муниципального образования "город Оренбург", полос отвода и придорожных полос</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C3202D"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Чрезвычайно высокий риск</w:t>
            </w:r>
          </w:p>
        </w:tc>
      </w:tr>
      <w:tr w:rsidR="00AD7269" w:rsidRPr="00FA46BA" w14:paraId="577D7259"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675831"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lastRenderedPageBreak/>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AF3DCC"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Pr="00FA46BA">
              <w:rPr>
                <w:rFonts w:ascii="Times New Roman" w:hAnsi="Times New Roman"/>
                <w:sz w:val="24"/>
                <w:szCs w:val="24"/>
                <w:lang w:eastAsia="ru-RU"/>
              </w:rPr>
              <w:br/>
            </w:r>
          </w:p>
          <w:p w14:paraId="29E28777"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Деятельность юридических лиц и (или) индивидуальных предпринимателей, связанная с эксплуатацией линейных объектов, находящихся в границах автомобильных дорог местного значения муниципального образования "город Оренбург", полос отвода и придорожных полос.</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3973A"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Высокий риск</w:t>
            </w:r>
          </w:p>
        </w:tc>
      </w:tr>
      <w:tr w:rsidR="00AD7269" w:rsidRPr="00FA46BA" w14:paraId="0E38329F"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9897ED"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091F89"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Pr="00FA46BA">
              <w:rPr>
                <w:rFonts w:ascii="Times New Roman" w:hAnsi="Times New Roman"/>
                <w:sz w:val="24"/>
                <w:szCs w:val="24"/>
                <w:lang w:eastAsia="ru-RU"/>
              </w:rPr>
              <w:br/>
            </w:r>
          </w:p>
          <w:p w14:paraId="000BACB5"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Деятельность юридических лиц и (или) индивидуальных предпринимателей, физических лиц, связанная с ремонтом и содержанием автомобильных дорог местного значения муниципального образования "город Оренбург", эксплуатацией объектов придорожного сервиса.</w:t>
            </w:r>
            <w:r w:rsidRPr="00FA46BA">
              <w:rPr>
                <w:rFonts w:ascii="Times New Roman" w:hAnsi="Times New Roman"/>
                <w:sz w:val="24"/>
                <w:szCs w:val="24"/>
                <w:lang w:eastAsia="ru-RU"/>
              </w:rPr>
              <w:br/>
            </w:r>
          </w:p>
          <w:p w14:paraId="5AED4F61"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Деятельность юридических лиц и (или) индивидуальных предпринимателей, физических лиц, связанная с перевозкой тяжеловесных, крупногабаритных грузов по автомобильным дорогам общего пользования местного значения муниципального образования "город Оренбург".</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0B1BD9"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Средний риск</w:t>
            </w:r>
          </w:p>
        </w:tc>
      </w:tr>
      <w:tr w:rsidR="00AD7269" w:rsidRPr="00FA46BA" w14:paraId="37895279"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AA8A0"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3B1B4"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652D58"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Низкий риск</w:t>
            </w:r>
          </w:p>
        </w:tc>
      </w:tr>
    </w:tbl>
    <w:p w14:paraId="2A2DCD11" w14:textId="77777777" w:rsidR="00AD7269" w:rsidRPr="009C3F4C" w:rsidRDefault="00AD7269" w:rsidP="009C3F4C"/>
    <w:p w14:paraId="3A20C83D" w14:textId="77777777" w:rsidR="00AD7269" w:rsidRDefault="00AD7269" w:rsidP="009F6D69">
      <w:pPr>
        <w:spacing w:after="0" w:line="240" w:lineRule="auto"/>
        <w:jc w:val="right"/>
        <w:rPr>
          <w:rFonts w:ascii="Times New Roman" w:hAnsi="Times New Roman"/>
          <w:bCs/>
          <w:sz w:val="28"/>
          <w:szCs w:val="28"/>
        </w:rPr>
      </w:pPr>
    </w:p>
    <w:p w14:paraId="7D487000" w14:textId="77777777" w:rsidR="00A06D81" w:rsidRDefault="00A06D81" w:rsidP="009F6D69">
      <w:pPr>
        <w:spacing w:after="0" w:line="240" w:lineRule="auto"/>
        <w:jc w:val="right"/>
        <w:rPr>
          <w:rFonts w:ascii="Times New Roman" w:hAnsi="Times New Roman"/>
          <w:bCs/>
          <w:sz w:val="28"/>
          <w:szCs w:val="28"/>
        </w:rPr>
      </w:pPr>
    </w:p>
    <w:p w14:paraId="429A6C74" w14:textId="77777777" w:rsidR="00A06D81" w:rsidRDefault="00A06D81" w:rsidP="009F6D69">
      <w:pPr>
        <w:spacing w:after="0" w:line="240" w:lineRule="auto"/>
        <w:jc w:val="right"/>
        <w:rPr>
          <w:rFonts w:ascii="Times New Roman" w:hAnsi="Times New Roman"/>
          <w:bCs/>
          <w:sz w:val="28"/>
          <w:szCs w:val="28"/>
        </w:rPr>
      </w:pPr>
    </w:p>
    <w:p w14:paraId="5097A4A0" w14:textId="77777777" w:rsidR="00A06D81" w:rsidRDefault="00A06D81" w:rsidP="009F6D69">
      <w:pPr>
        <w:spacing w:after="0" w:line="240" w:lineRule="auto"/>
        <w:jc w:val="right"/>
        <w:rPr>
          <w:rFonts w:ascii="Times New Roman" w:hAnsi="Times New Roman"/>
          <w:bCs/>
          <w:sz w:val="28"/>
          <w:szCs w:val="28"/>
        </w:rPr>
      </w:pPr>
    </w:p>
    <w:p w14:paraId="7A28CE4A" w14:textId="77777777" w:rsidR="00A06D81" w:rsidRDefault="00A06D81" w:rsidP="009F6D69">
      <w:pPr>
        <w:spacing w:after="0" w:line="240" w:lineRule="auto"/>
        <w:jc w:val="right"/>
        <w:rPr>
          <w:rFonts w:ascii="Times New Roman" w:hAnsi="Times New Roman"/>
          <w:bCs/>
          <w:sz w:val="28"/>
          <w:szCs w:val="28"/>
        </w:rPr>
      </w:pPr>
    </w:p>
    <w:p w14:paraId="32653CCA"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lastRenderedPageBreak/>
        <w:t>Приложение №</w:t>
      </w:r>
      <w:r>
        <w:rPr>
          <w:rFonts w:ascii="Times New Roman" w:hAnsi="Times New Roman"/>
          <w:bCs/>
          <w:sz w:val="28"/>
          <w:szCs w:val="28"/>
        </w:rPr>
        <w:t>3</w:t>
      </w:r>
    </w:p>
    <w:p w14:paraId="70D9E826"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72ABE0AE"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46D75C2F" w14:textId="072BC3EE" w:rsidR="00AD7269" w:rsidRPr="009B409F" w:rsidRDefault="00A06D81" w:rsidP="009F6D69">
      <w:pPr>
        <w:spacing w:after="0" w:line="240" w:lineRule="auto"/>
        <w:jc w:val="right"/>
        <w:rPr>
          <w:rFonts w:ascii="Times New Roman" w:hAnsi="Times New Roman"/>
          <w:bCs/>
          <w:sz w:val="28"/>
          <w:szCs w:val="28"/>
        </w:rPr>
      </w:pPr>
      <w:proofErr w:type="spellStart"/>
      <w:r>
        <w:rPr>
          <w:rFonts w:ascii="Times New Roman" w:hAnsi="Times New Roman"/>
          <w:bCs/>
          <w:sz w:val="28"/>
          <w:szCs w:val="28"/>
        </w:rPr>
        <w:t>Караганский</w:t>
      </w:r>
      <w:proofErr w:type="spellEnd"/>
      <w:r w:rsidR="00AD7269" w:rsidRPr="009B409F">
        <w:rPr>
          <w:rFonts w:ascii="Times New Roman" w:hAnsi="Times New Roman"/>
          <w:bCs/>
          <w:sz w:val="28"/>
          <w:szCs w:val="28"/>
        </w:rPr>
        <w:t xml:space="preserve"> сельсовет</w:t>
      </w:r>
    </w:p>
    <w:p w14:paraId="4EF86358"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2A0812DE"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12C897B5" w14:textId="44B792D3"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A06D81">
        <w:rPr>
          <w:rFonts w:ascii="Times New Roman" w:hAnsi="Times New Roman"/>
          <w:bCs/>
          <w:sz w:val="28"/>
          <w:szCs w:val="28"/>
        </w:rPr>
        <w:t>16.06.2025г.</w:t>
      </w:r>
      <w:r w:rsidRPr="009B409F">
        <w:rPr>
          <w:rFonts w:ascii="Times New Roman" w:hAnsi="Times New Roman"/>
          <w:bCs/>
          <w:sz w:val="28"/>
          <w:szCs w:val="28"/>
        </w:rPr>
        <w:t xml:space="preserve"> № </w:t>
      </w:r>
      <w:r w:rsidR="00A06D81">
        <w:rPr>
          <w:rFonts w:ascii="Times New Roman" w:hAnsi="Times New Roman"/>
          <w:bCs/>
          <w:sz w:val="28"/>
          <w:szCs w:val="28"/>
        </w:rPr>
        <w:t>191</w:t>
      </w:r>
    </w:p>
    <w:p w14:paraId="3470B20D" w14:textId="77777777" w:rsidR="00AD7269" w:rsidRPr="009C3F4C" w:rsidRDefault="00AD7269" w:rsidP="009C3F4C"/>
    <w:p w14:paraId="626B7882" w14:textId="77777777" w:rsidR="00AD7269" w:rsidRPr="009C3F4C" w:rsidRDefault="00AD7269" w:rsidP="009C3F4C">
      <w:r w:rsidRPr="009C3F4C">
        <w:t> </w:t>
      </w:r>
    </w:p>
    <w:p w14:paraId="4FFB009F" w14:textId="77777777" w:rsidR="00AD7269" w:rsidRDefault="00AD7269" w:rsidP="001B6812">
      <w:pPr>
        <w:spacing w:after="0"/>
        <w:jc w:val="center"/>
        <w:rPr>
          <w:rFonts w:ascii="Times New Roman" w:hAnsi="Times New Roman"/>
          <w:b/>
          <w:bCs/>
          <w:sz w:val="28"/>
          <w:szCs w:val="28"/>
        </w:rPr>
      </w:pPr>
      <w:r w:rsidRPr="00D12123">
        <w:rPr>
          <w:rFonts w:ascii="Times New Roman" w:hAnsi="Times New Roman"/>
          <w:b/>
          <w:bCs/>
          <w:sz w:val="28"/>
          <w:szCs w:val="28"/>
        </w:rPr>
        <w:t xml:space="preserve">Перечень </w:t>
      </w:r>
    </w:p>
    <w:p w14:paraId="6B53B517" w14:textId="08BCCC58" w:rsidR="00AD7269" w:rsidRDefault="00AD7269" w:rsidP="001B6812">
      <w:pPr>
        <w:spacing w:after="0"/>
        <w:jc w:val="center"/>
        <w:rPr>
          <w:b/>
          <w:bCs/>
        </w:rPr>
      </w:pPr>
      <w:r w:rsidRPr="00D12123">
        <w:rPr>
          <w:rFonts w:ascii="Times New Roman" w:hAnsi="Times New Roman"/>
          <w:b/>
          <w:bCs/>
          <w:sz w:val="28"/>
          <w:szCs w:val="28"/>
        </w:rPr>
        <w:t xml:space="preserve">индикаторов риска нарушения обязательных требования, проверяемых в рамка осуществления муниципального контроля </w:t>
      </w:r>
      <w:r w:rsidR="0081721A" w:rsidRPr="0081721A">
        <w:rPr>
          <w:rFonts w:ascii="Times New Roman" w:hAnsi="Times New Roman"/>
          <w:b/>
          <w:bCs/>
          <w:sz w:val="28"/>
          <w:szCs w:val="28"/>
          <w:shd w:val="clear" w:color="auto" w:fill="FFFFFF"/>
        </w:rPr>
        <w:t>на автомобильном транспорте и в дорожном хозяйстве</w:t>
      </w:r>
      <w:r w:rsidR="0081721A" w:rsidRPr="0081721A">
        <w:rPr>
          <w:rFonts w:ascii="Times New Roman" w:hAnsi="Times New Roman"/>
          <w:b/>
          <w:bCs/>
          <w:sz w:val="28"/>
          <w:szCs w:val="28"/>
        </w:rPr>
        <w:t xml:space="preserve"> </w:t>
      </w:r>
      <w:r w:rsidRPr="00D12123">
        <w:rPr>
          <w:rFonts w:ascii="Times New Roman" w:hAnsi="Times New Roman"/>
          <w:b/>
          <w:bCs/>
          <w:sz w:val="28"/>
          <w:szCs w:val="28"/>
        </w:rPr>
        <w:t xml:space="preserve">на территории </w:t>
      </w:r>
      <w:r w:rsidRPr="001B6812">
        <w:rPr>
          <w:rFonts w:ascii="Times New Roman" w:hAnsi="Times New Roman"/>
          <w:b/>
          <w:bCs/>
          <w:sz w:val="28"/>
          <w:szCs w:val="28"/>
        </w:rPr>
        <w:t xml:space="preserve">муниципального образования </w:t>
      </w:r>
      <w:proofErr w:type="spellStart"/>
      <w:r w:rsidR="00A06D81">
        <w:rPr>
          <w:rFonts w:ascii="Times New Roman" w:hAnsi="Times New Roman"/>
          <w:b/>
          <w:bCs/>
          <w:sz w:val="28"/>
          <w:szCs w:val="28"/>
        </w:rPr>
        <w:t>Караганский</w:t>
      </w:r>
      <w:proofErr w:type="spellEnd"/>
      <w:r w:rsidRPr="001B6812">
        <w:rPr>
          <w:rFonts w:ascii="Times New Roman" w:hAnsi="Times New Roman"/>
          <w:b/>
          <w:bCs/>
          <w:sz w:val="28"/>
          <w:szCs w:val="28"/>
        </w:rPr>
        <w:t xml:space="preserve"> сельсовет Новоорского района Оренбургской области</w:t>
      </w:r>
      <w:r w:rsidRPr="001B6812">
        <w:rPr>
          <w:b/>
          <w:bCs/>
        </w:rPr>
        <w:t> </w:t>
      </w:r>
    </w:p>
    <w:p w14:paraId="055731B0" w14:textId="77777777" w:rsidR="00AD7269" w:rsidRPr="001B6812" w:rsidRDefault="00AD7269" w:rsidP="001B6812">
      <w:pPr>
        <w:spacing w:after="0"/>
        <w:jc w:val="center"/>
        <w:rPr>
          <w:b/>
          <w:bCs/>
        </w:rPr>
      </w:pPr>
    </w:p>
    <w:p w14:paraId="3FEADC0D" w14:textId="61AA0471" w:rsidR="0081721A" w:rsidRPr="00F10352" w:rsidRDefault="0081721A" w:rsidP="0081721A">
      <w:pPr>
        <w:shd w:val="clear" w:color="auto" w:fill="FFFFFF"/>
        <w:spacing w:before="100" w:beforeAutospacing="1" w:after="100" w:afterAutospacing="1" w:line="240" w:lineRule="auto"/>
        <w:ind w:firstLine="709"/>
        <w:jc w:val="both"/>
        <w:rPr>
          <w:rFonts w:ascii="Times New Roman" w:eastAsia="Times New Roman" w:hAnsi="Times New Roman"/>
          <w:color w:val="22272F"/>
          <w:sz w:val="28"/>
          <w:szCs w:val="28"/>
          <w:lang w:eastAsia="ru-RU"/>
        </w:rPr>
      </w:pPr>
      <w:r w:rsidRPr="005321DA">
        <w:rPr>
          <w:rFonts w:ascii="Times New Roman" w:eastAsia="Times New Roman" w:hAnsi="Times New Roman"/>
          <w:color w:val="22272F"/>
          <w:sz w:val="28"/>
          <w:szCs w:val="28"/>
          <w:lang w:eastAsia="ru-RU"/>
        </w:rPr>
        <w:t xml:space="preserve">1. </w:t>
      </w:r>
      <w:r w:rsidRPr="00F10352">
        <w:rPr>
          <w:rFonts w:ascii="Times New Roman" w:eastAsia="Times New Roman" w:hAnsi="Times New Roman"/>
          <w:color w:val="22272F"/>
          <w:sz w:val="28"/>
          <w:szCs w:val="28"/>
          <w:lang w:eastAsia="ru-RU"/>
        </w:rPr>
        <w:t>Получение достоверной информация о нарушении обязательных требований контролируемыми лицами, которое может повлечь причинение вреда охраняемым законом ценностям.</w:t>
      </w:r>
    </w:p>
    <w:p w14:paraId="3008B4BE" w14:textId="77777777" w:rsidR="0081721A" w:rsidRPr="00F10352" w:rsidRDefault="0081721A" w:rsidP="0081721A">
      <w:pPr>
        <w:shd w:val="clear" w:color="auto" w:fill="FFFFFF"/>
        <w:spacing w:before="100" w:beforeAutospacing="1" w:after="100" w:afterAutospacing="1" w:line="240" w:lineRule="auto"/>
        <w:ind w:firstLine="709"/>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 xml:space="preserve">2. </w:t>
      </w:r>
      <w:r w:rsidRPr="00F10352">
        <w:rPr>
          <w:rFonts w:ascii="Times New Roman" w:eastAsia="Times New Roman" w:hAnsi="Times New Roman"/>
          <w:color w:val="22272F"/>
          <w:sz w:val="28"/>
          <w:szCs w:val="28"/>
          <w:lang w:eastAsia="ru-RU"/>
        </w:rPr>
        <w:t>Получение достоверной информации о причинении вреда охраняемым законом ценностям.</w:t>
      </w:r>
    </w:p>
    <w:p w14:paraId="5AE4A391" w14:textId="590AA494" w:rsidR="00AD7269" w:rsidRPr="009C3F4C" w:rsidRDefault="00AD7269" w:rsidP="0081721A">
      <w:pPr>
        <w:ind w:firstLine="709"/>
        <w:jc w:val="both"/>
      </w:pPr>
    </w:p>
    <w:p w14:paraId="1063D51C" w14:textId="77777777" w:rsidR="00AD7269" w:rsidRPr="009C3F4C" w:rsidRDefault="00AD7269" w:rsidP="009C3F4C">
      <w:r w:rsidRPr="009C3F4C">
        <w:t> </w:t>
      </w:r>
    </w:p>
    <w:p w14:paraId="60F34812" w14:textId="77777777" w:rsidR="00AD7269" w:rsidRPr="009C3F4C" w:rsidRDefault="00AD7269" w:rsidP="009C3F4C">
      <w:r w:rsidRPr="009C3F4C">
        <w:t> </w:t>
      </w:r>
    </w:p>
    <w:p w14:paraId="104FC66F" w14:textId="77777777" w:rsidR="0081721A" w:rsidRDefault="0081721A" w:rsidP="001B6812">
      <w:pPr>
        <w:spacing w:after="0"/>
        <w:jc w:val="right"/>
      </w:pPr>
      <w:bookmarkStart w:id="16" w:name="_Hlk83111233"/>
    </w:p>
    <w:p w14:paraId="3ECE8F4C" w14:textId="77777777" w:rsidR="0081721A" w:rsidRDefault="0081721A" w:rsidP="001B6812">
      <w:pPr>
        <w:spacing w:after="0"/>
        <w:jc w:val="right"/>
      </w:pPr>
    </w:p>
    <w:p w14:paraId="0DACF297" w14:textId="77777777" w:rsidR="0081721A" w:rsidRDefault="0081721A" w:rsidP="001B6812">
      <w:pPr>
        <w:spacing w:after="0"/>
        <w:jc w:val="right"/>
      </w:pPr>
    </w:p>
    <w:p w14:paraId="2EA756E1" w14:textId="77777777" w:rsidR="0081721A" w:rsidRDefault="0081721A" w:rsidP="001B6812">
      <w:pPr>
        <w:spacing w:after="0"/>
        <w:jc w:val="right"/>
      </w:pPr>
    </w:p>
    <w:p w14:paraId="3A01379C" w14:textId="77777777" w:rsidR="0081721A" w:rsidRDefault="0081721A" w:rsidP="001B6812">
      <w:pPr>
        <w:spacing w:after="0"/>
        <w:jc w:val="right"/>
      </w:pPr>
    </w:p>
    <w:p w14:paraId="53186161" w14:textId="77777777" w:rsidR="0081721A" w:rsidRDefault="0081721A" w:rsidP="001B6812">
      <w:pPr>
        <w:spacing w:after="0"/>
        <w:jc w:val="right"/>
      </w:pPr>
    </w:p>
    <w:p w14:paraId="23365CC4" w14:textId="77777777" w:rsidR="0081721A" w:rsidRDefault="0081721A" w:rsidP="001B6812">
      <w:pPr>
        <w:spacing w:after="0"/>
        <w:jc w:val="right"/>
      </w:pPr>
    </w:p>
    <w:p w14:paraId="2508DBA0" w14:textId="77777777" w:rsidR="0081721A" w:rsidRDefault="0081721A" w:rsidP="001B6812">
      <w:pPr>
        <w:spacing w:after="0"/>
        <w:jc w:val="right"/>
      </w:pPr>
    </w:p>
    <w:p w14:paraId="6D939CEC" w14:textId="77777777" w:rsidR="0081721A" w:rsidRDefault="0081721A" w:rsidP="001B6812">
      <w:pPr>
        <w:spacing w:after="0"/>
        <w:jc w:val="right"/>
      </w:pPr>
    </w:p>
    <w:p w14:paraId="0F7CDB21" w14:textId="77777777" w:rsidR="0081721A" w:rsidRDefault="0081721A" w:rsidP="001B6812">
      <w:pPr>
        <w:spacing w:after="0"/>
        <w:jc w:val="right"/>
      </w:pPr>
    </w:p>
    <w:p w14:paraId="4B77627F" w14:textId="77777777" w:rsidR="0081721A" w:rsidRDefault="0081721A" w:rsidP="001B6812">
      <w:pPr>
        <w:spacing w:after="0"/>
        <w:jc w:val="right"/>
      </w:pPr>
    </w:p>
    <w:p w14:paraId="334B971B" w14:textId="77777777" w:rsidR="0081721A" w:rsidRDefault="0081721A" w:rsidP="001B6812">
      <w:pPr>
        <w:spacing w:after="0"/>
        <w:jc w:val="right"/>
      </w:pPr>
    </w:p>
    <w:p w14:paraId="2E2FE818" w14:textId="77777777" w:rsidR="0081721A" w:rsidRDefault="0081721A" w:rsidP="001B6812">
      <w:pPr>
        <w:spacing w:after="0"/>
        <w:jc w:val="right"/>
      </w:pPr>
    </w:p>
    <w:p w14:paraId="173DFC0B" w14:textId="77777777" w:rsidR="0081721A" w:rsidRDefault="0081721A" w:rsidP="001B6812">
      <w:pPr>
        <w:spacing w:after="0"/>
        <w:jc w:val="right"/>
      </w:pPr>
    </w:p>
    <w:p w14:paraId="188F95A1" w14:textId="77777777" w:rsidR="0081721A" w:rsidRDefault="0081721A" w:rsidP="001B6812">
      <w:pPr>
        <w:spacing w:after="0"/>
        <w:jc w:val="right"/>
      </w:pPr>
    </w:p>
    <w:p w14:paraId="20A98519" w14:textId="77777777" w:rsidR="00A06D81" w:rsidRDefault="00A06D81" w:rsidP="001B6812">
      <w:pPr>
        <w:spacing w:after="0"/>
        <w:jc w:val="right"/>
      </w:pPr>
    </w:p>
    <w:p w14:paraId="2C40238F" w14:textId="77777777" w:rsidR="00B608C0" w:rsidRDefault="00B608C0" w:rsidP="001B6812">
      <w:pPr>
        <w:spacing w:after="0"/>
        <w:jc w:val="right"/>
      </w:pPr>
    </w:p>
    <w:p w14:paraId="7020BD84" w14:textId="2F09D2FB" w:rsidR="00AD7269" w:rsidRPr="009B409F" w:rsidRDefault="00AD7269" w:rsidP="001B6812">
      <w:pPr>
        <w:spacing w:after="0"/>
        <w:jc w:val="right"/>
        <w:rPr>
          <w:rFonts w:ascii="Times New Roman" w:hAnsi="Times New Roman"/>
          <w:sz w:val="28"/>
          <w:szCs w:val="28"/>
        </w:rPr>
      </w:pPr>
      <w:r w:rsidRPr="009C3F4C">
        <w:lastRenderedPageBreak/>
        <w:t> </w:t>
      </w:r>
      <w:bookmarkEnd w:id="16"/>
      <w:r w:rsidRPr="009B409F">
        <w:rPr>
          <w:rFonts w:ascii="Times New Roman" w:hAnsi="Times New Roman"/>
          <w:bCs/>
          <w:sz w:val="28"/>
          <w:szCs w:val="28"/>
        </w:rPr>
        <w:t>Приложение №</w:t>
      </w:r>
      <w:r>
        <w:rPr>
          <w:rFonts w:ascii="Times New Roman" w:hAnsi="Times New Roman"/>
          <w:bCs/>
          <w:sz w:val="28"/>
          <w:szCs w:val="28"/>
        </w:rPr>
        <w:t>4</w:t>
      </w:r>
    </w:p>
    <w:p w14:paraId="33136F22" w14:textId="77777777" w:rsidR="00AD7269" w:rsidRPr="009B409F" w:rsidRDefault="00AD7269" w:rsidP="001B6812">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0B9B40B3" w14:textId="77777777" w:rsidR="00AD7269" w:rsidRPr="009B409F" w:rsidRDefault="00AD7269" w:rsidP="001B6812">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5E0DC23B" w14:textId="0D340E7A" w:rsidR="00AD7269" w:rsidRPr="009B409F" w:rsidRDefault="00A06D81" w:rsidP="00A06D81">
      <w:pPr>
        <w:spacing w:after="0" w:line="240" w:lineRule="auto"/>
        <w:jc w:val="right"/>
        <w:rPr>
          <w:rFonts w:ascii="Times New Roman" w:hAnsi="Times New Roman"/>
          <w:bCs/>
          <w:sz w:val="28"/>
          <w:szCs w:val="28"/>
        </w:rPr>
      </w:pPr>
      <w:proofErr w:type="spellStart"/>
      <w:r>
        <w:rPr>
          <w:rFonts w:ascii="Times New Roman" w:hAnsi="Times New Roman"/>
          <w:bCs/>
          <w:sz w:val="28"/>
          <w:szCs w:val="28"/>
        </w:rPr>
        <w:t>Караганский</w:t>
      </w:r>
      <w:proofErr w:type="spellEnd"/>
      <w:r w:rsidR="00AD7269" w:rsidRPr="009B409F">
        <w:rPr>
          <w:rFonts w:ascii="Times New Roman" w:hAnsi="Times New Roman"/>
          <w:bCs/>
          <w:sz w:val="28"/>
          <w:szCs w:val="28"/>
        </w:rPr>
        <w:t xml:space="preserve"> сельсовет</w:t>
      </w:r>
    </w:p>
    <w:p w14:paraId="50E13BE8"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6BC41164"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5BDC0890" w14:textId="5D84C605"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A06D81">
        <w:rPr>
          <w:rFonts w:ascii="Times New Roman" w:hAnsi="Times New Roman"/>
          <w:bCs/>
          <w:sz w:val="28"/>
          <w:szCs w:val="28"/>
        </w:rPr>
        <w:t xml:space="preserve">16.06.2025г. </w:t>
      </w:r>
      <w:r w:rsidRPr="009B409F">
        <w:rPr>
          <w:rFonts w:ascii="Times New Roman" w:hAnsi="Times New Roman"/>
          <w:bCs/>
          <w:sz w:val="28"/>
          <w:szCs w:val="28"/>
        </w:rPr>
        <w:t xml:space="preserve"> № </w:t>
      </w:r>
      <w:r w:rsidR="00A06D81">
        <w:rPr>
          <w:rFonts w:ascii="Times New Roman" w:hAnsi="Times New Roman"/>
          <w:bCs/>
          <w:sz w:val="28"/>
          <w:szCs w:val="28"/>
        </w:rPr>
        <w:t>191</w:t>
      </w:r>
    </w:p>
    <w:p w14:paraId="2341510F" w14:textId="77777777" w:rsidR="00AD7269" w:rsidRPr="009C3F4C" w:rsidRDefault="00AD7269" w:rsidP="009C3F4C">
      <w:r w:rsidRPr="009C3F4C">
        <w:t> </w:t>
      </w:r>
    </w:p>
    <w:p w14:paraId="1BCF70A3" w14:textId="77777777" w:rsidR="00AD7269" w:rsidRPr="003F518D" w:rsidRDefault="00AD7269" w:rsidP="003F518D">
      <w:pPr>
        <w:spacing w:after="0"/>
        <w:jc w:val="center"/>
        <w:rPr>
          <w:rFonts w:ascii="Times New Roman" w:hAnsi="Times New Roman"/>
          <w:b/>
          <w:bCs/>
          <w:sz w:val="28"/>
          <w:szCs w:val="28"/>
        </w:rPr>
      </w:pPr>
      <w:bookmarkStart w:id="17" w:name="Par232"/>
      <w:bookmarkStart w:id="18" w:name="_Hlk83204411"/>
      <w:bookmarkEnd w:id="17"/>
      <w:r w:rsidRPr="003F518D">
        <w:rPr>
          <w:rFonts w:ascii="Times New Roman" w:hAnsi="Times New Roman"/>
          <w:b/>
          <w:bCs/>
          <w:sz w:val="28"/>
          <w:szCs w:val="28"/>
        </w:rPr>
        <w:t>Ключевые показатели</w:t>
      </w:r>
      <w:bookmarkEnd w:id="18"/>
    </w:p>
    <w:p w14:paraId="07A21494" w14:textId="778F58D0" w:rsidR="00AD7269" w:rsidRDefault="002E0677" w:rsidP="003F518D">
      <w:pPr>
        <w:spacing w:after="0"/>
        <w:jc w:val="center"/>
        <w:rPr>
          <w:rFonts w:ascii="Times New Roman" w:hAnsi="Times New Roman"/>
          <w:b/>
          <w:bCs/>
          <w:sz w:val="28"/>
          <w:szCs w:val="28"/>
        </w:rPr>
      </w:pPr>
      <w:r w:rsidRPr="002E0677">
        <w:rPr>
          <w:rFonts w:ascii="Times New Roman" w:hAnsi="Times New Roman"/>
          <w:b/>
          <w:bCs/>
          <w:sz w:val="28"/>
          <w:szCs w:val="28"/>
        </w:rPr>
        <w:t xml:space="preserve">и их целевые значения, индикативные показатели в сфере муниципального контроля на автомобильном транспорте и в дорожном хозяйстве на территории муниципального образования </w:t>
      </w:r>
      <w:proofErr w:type="spellStart"/>
      <w:r w:rsidR="00A06D81">
        <w:rPr>
          <w:rFonts w:ascii="Times New Roman" w:hAnsi="Times New Roman"/>
          <w:b/>
          <w:bCs/>
          <w:sz w:val="28"/>
          <w:szCs w:val="28"/>
        </w:rPr>
        <w:t>Караганский</w:t>
      </w:r>
      <w:proofErr w:type="spellEnd"/>
      <w:r w:rsidRPr="002E0677">
        <w:rPr>
          <w:rFonts w:ascii="Times New Roman" w:hAnsi="Times New Roman"/>
          <w:b/>
          <w:bCs/>
          <w:sz w:val="28"/>
          <w:szCs w:val="28"/>
        </w:rPr>
        <w:t xml:space="preserve"> сельсовет Новоорского район Оренбургской области</w:t>
      </w:r>
    </w:p>
    <w:p w14:paraId="5CD81917" w14:textId="77777777" w:rsidR="002E0677" w:rsidRPr="002E0677" w:rsidRDefault="002E0677" w:rsidP="003F518D">
      <w:pPr>
        <w:spacing w:after="0"/>
        <w:jc w:val="center"/>
        <w:rPr>
          <w:rFonts w:ascii="Times New Roman" w:hAnsi="Times New Roman"/>
          <w:b/>
          <w:bCs/>
          <w:sz w:val="28"/>
          <w:szCs w:val="28"/>
        </w:rPr>
      </w:pPr>
    </w:p>
    <w:p w14:paraId="6FFC2072" w14:textId="42B1DB75" w:rsidR="00AD7269" w:rsidRPr="003F518D" w:rsidRDefault="00AD7269" w:rsidP="003F518D">
      <w:pPr>
        <w:ind w:firstLine="709"/>
        <w:jc w:val="both"/>
        <w:rPr>
          <w:rFonts w:ascii="Times New Roman" w:hAnsi="Times New Roman"/>
          <w:sz w:val="28"/>
          <w:szCs w:val="28"/>
        </w:rPr>
      </w:pPr>
      <w:r w:rsidRPr="003F518D">
        <w:rPr>
          <w:rFonts w:ascii="Times New Roman" w:hAnsi="Times New Roman"/>
          <w:sz w:val="28"/>
          <w:szCs w:val="28"/>
        </w:rPr>
        <w:t xml:space="preserve">1. Ключевые показатели в сфере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3F518D">
        <w:rPr>
          <w:rFonts w:ascii="Times New Roman" w:hAnsi="Times New Roman"/>
          <w:sz w:val="28"/>
          <w:szCs w:val="28"/>
        </w:rPr>
        <w:t xml:space="preserve">на территории муниципального образования </w:t>
      </w:r>
      <w:proofErr w:type="spellStart"/>
      <w:r w:rsidR="00A06D81">
        <w:rPr>
          <w:rFonts w:ascii="Times New Roman" w:hAnsi="Times New Roman"/>
          <w:sz w:val="28"/>
          <w:szCs w:val="28"/>
        </w:rPr>
        <w:t>Караганский</w:t>
      </w:r>
      <w:proofErr w:type="spellEnd"/>
      <w:r w:rsidRPr="003F518D">
        <w:rPr>
          <w:rFonts w:ascii="Times New Roman" w:hAnsi="Times New Roman"/>
          <w:sz w:val="28"/>
          <w:szCs w:val="28"/>
        </w:rPr>
        <w:t xml:space="preserve"> сельсовет Новоорского район Оренбургской области их целевые значения:</w:t>
      </w:r>
    </w:p>
    <w:tbl>
      <w:tblPr>
        <w:tblW w:w="0" w:type="auto"/>
        <w:tblCellMar>
          <w:left w:w="0" w:type="dxa"/>
          <w:right w:w="0" w:type="dxa"/>
        </w:tblCellMar>
        <w:tblLook w:val="00A0" w:firstRow="1" w:lastRow="0" w:firstColumn="1" w:lastColumn="0" w:noHBand="0" w:noVBand="0"/>
      </w:tblPr>
      <w:tblGrid>
        <w:gridCol w:w="7370"/>
        <w:gridCol w:w="1986"/>
      </w:tblGrid>
      <w:tr w:rsidR="00AD7269" w:rsidRPr="00CE67D1" w14:paraId="7143A264"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75A3DA"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Ключевые показатели</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1BA2DB"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Целевые значения (%)</w:t>
            </w:r>
          </w:p>
        </w:tc>
      </w:tr>
      <w:tr w:rsidR="00AD7269" w:rsidRPr="00CE67D1" w14:paraId="0428A4F0"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B9D9AD"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Доля устраненных нарушений обязательных требований от числа выявленных нарушений обязательных требований</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E0ABB8"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70 - 80</w:t>
            </w:r>
          </w:p>
        </w:tc>
      </w:tr>
      <w:tr w:rsidR="00AD7269" w:rsidRPr="00CE67D1" w14:paraId="44CB425A"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4C3EAA"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0CD16E"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0</w:t>
            </w:r>
          </w:p>
        </w:tc>
      </w:tr>
      <w:tr w:rsidR="00AD7269" w:rsidRPr="00CE67D1" w14:paraId="1182D064"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BD44EC"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09DD7D"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0</w:t>
            </w:r>
          </w:p>
        </w:tc>
      </w:tr>
    </w:tbl>
    <w:p w14:paraId="628146D8" w14:textId="04D718D6"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 xml:space="preserve">2. Индикативные показатели в сфере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CE67D1">
        <w:rPr>
          <w:rFonts w:ascii="Times New Roman" w:hAnsi="Times New Roman"/>
          <w:sz w:val="28"/>
          <w:szCs w:val="28"/>
        </w:rPr>
        <w:t xml:space="preserve">на территории муниципального образования </w:t>
      </w:r>
      <w:proofErr w:type="spellStart"/>
      <w:r w:rsidR="00A06D81">
        <w:rPr>
          <w:rFonts w:ascii="Times New Roman" w:hAnsi="Times New Roman"/>
          <w:sz w:val="28"/>
          <w:szCs w:val="28"/>
        </w:rPr>
        <w:t>Караганский</w:t>
      </w:r>
      <w:proofErr w:type="spellEnd"/>
      <w:r w:rsidRPr="00CE67D1">
        <w:rPr>
          <w:rFonts w:ascii="Times New Roman" w:hAnsi="Times New Roman"/>
          <w:sz w:val="28"/>
          <w:szCs w:val="28"/>
        </w:rPr>
        <w:t xml:space="preserve"> сельсовет Новоорского район Оренбургской области:</w:t>
      </w:r>
    </w:p>
    <w:p w14:paraId="1487C75B"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37F79D57"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2) количество проведенных органом муниципального контроля внеплановых контрольных мероприятий (указать количественные значения);</w:t>
      </w:r>
    </w:p>
    <w:p w14:paraId="315BDDAF"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lastRenderedPageBreak/>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2C545C91"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4) количество выявленных органом муниципального контроля нарушений обязательных требований (указать количественные значения);</w:t>
      </w:r>
    </w:p>
    <w:p w14:paraId="3B6FDFEC"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5) количество устраненных нарушений обязательных требований (указать количественные значения);</w:t>
      </w:r>
    </w:p>
    <w:p w14:paraId="4DEE31E2"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6) количество поступивших возражений в отношении акта контрольного мероприятия (указать количественные значения);</w:t>
      </w:r>
    </w:p>
    <w:p w14:paraId="45FC7A13"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01E415FB"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 </w:t>
      </w:r>
    </w:p>
    <w:p w14:paraId="262BE0F4" w14:textId="77777777" w:rsidR="00AD7269" w:rsidRDefault="00AD7269"/>
    <w:sectPr w:rsidR="00AD7269" w:rsidSect="009B40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AAF"/>
    <w:rsid w:val="00013AFA"/>
    <w:rsid w:val="00090CDB"/>
    <w:rsid w:val="000916FB"/>
    <w:rsid w:val="000924CE"/>
    <w:rsid w:val="00093868"/>
    <w:rsid w:val="000F0A33"/>
    <w:rsid w:val="001202E6"/>
    <w:rsid w:val="001440ED"/>
    <w:rsid w:val="0017550E"/>
    <w:rsid w:val="00195A8D"/>
    <w:rsid w:val="001B1895"/>
    <w:rsid w:val="001B427E"/>
    <w:rsid w:val="001B6812"/>
    <w:rsid w:val="00221F82"/>
    <w:rsid w:val="00265127"/>
    <w:rsid w:val="00286E39"/>
    <w:rsid w:val="002C4719"/>
    <w:rsid w:val="002E0677"/>
    <w:rsid w:val="002E1CC8"/>
    <w:rsid w:val="00302E74"/>
    <w:rsid w:val="00350BFA"/>
    <w:rsid w:val="00374C54"/>
    <w:rsid w:val="00383ADA"/>
    <w:rsid w:val="00397C82"/>
    <w:rsid w:val="003F518D"/>
    <w:rsid w:val="00411C19"/>
    <w:rsid w:val="00421D40"/>
    <w:rsid w:val="0045213A"/>
    <w:rsid w:val="004605A7"/>
    <w:rsid w:val="004614C8"/>
    <w:rsid w:val="00526D62"/>
    <w:rsid w:val="00543057"/>
    <w:rsid w:val="00545986"/>
    <w:rsid w:val="00573EEA"/>
    <w:rsid w:val="00593921"/>
    <w:rsid w:val="00642453"/>
    <w:rsid w:val="006666E3"/>
    <w:rsid w:val="00666D27"/>
    <w:rsid w:val="0067233D"/>
    <w:rsid w:val="006905D4"/>
    <w:rsid w:val="006C2AD7"/>
    <w:rsid w:val="006D27FB"/>
    <w:rsid w:val="006E4B7F"/>
    <w:rsid w:val="007040AF"/>
    <w:rsid w:val="00725CA5"/>
    <w:rsid w:val="0077415A"/>
    <w:rsid w:val="00781AAF"/>
    <w:rsid w:val="0078614B"/>
    <w:rsid w:val="007959E5"/>
    <w:rsid w:val="007A22D7"/>
    <w:rsid w:val="007F71D0"/>
    <w:rsid w:val="00807A39"/>
    <w:rsid w:val="0081721A"/>
    <w:rsid w:val="00836FC8"/>
    <w:rsid w:val="00850021"/>
    <w:rsid w:val="00871A80"/>
    <w:rsid w:val="008802D7"/>
    <w:rsid w:val="0089507E"/>
    <w:rsid w:val="008C24C5"/>
    <w:rsid w:val="008E0A0E"/>
    <w:rsid w:val="008F2D1B"/>
    <w:rsid w:val="00951AC0"/>
    <w:rsid w:val="00970E93"/>
    <w:rsid w:val="009B409F"/>
    <w:rsid w:val="009C3F4C"/>
    <w:rsid w:val="009C7363"/>
    <w:rsid w:val="009D4396"/>
    <w:rsid w:val="009E40A1"/>
    <w:rsid w:val="009F1179"/>
    <w:rsid w:val="009F6D69"/>
    <w:rsid w:val="00A06D81"/>
    <w:rsid w:val="00AD2D6A"/>
    <w:rsid w:val="00AD7269"/>
    <w:rsid w:val="00B14CAB"/>
    <w:rsid w:val="00B24448"/>
    <w:rsid w:val="00B31FC8"/>
    <w:rsid w:val="00B33D72"/>
    <w:rsid w:val="00B560C0"/>
    <w:rsid w:val="00B608C0"/>
    <w:rsid w:val="00B776A1"/>
    <w:rsid w:val="00BA40E5"/>
    <w:rsid w:val="00BA665F"/>
    <w:rsid w:val="00BB6CC2"/>
    <w:rsid w:val="00BC4F78"/>
    <w:rsid w:val="00C044A8"/>
    <w:rsid w:val="00C4111D"/>
    <w:rsid w:val="00C42DB4"/>
    <w:rsid w:val="00C70C37"/>
    <w:rsid w:val="00C7684C"/>
    <w:rsid w:val="00CE0BD6"/>
    <w:rsid w:val="00CE67D1"/>
    <w:rsid w:val="00CF1EFD"/>
    <w:rsid w:val="00D040A1"/>
    <w:rsid w:val="00D12123"/>
    <w:rsid w:val="00DB3E0C"/>
    <w:rsid w:val="00DE67CE"/>
    <w:rsid w:val="00E449B6"/>
    <w:rsid w:val="00E65F07"/>
    <w:rsid w:val="00E73EFA"/>
    <w:rsid w:val="00EC309B"/>
    <w:rsid w:val="00ED0D5F"/>
    <w:rsid w:val="00EF310E"/>
    <w:rsid w:val="00F5379B"/>
    <w:rsid w:val="00F616B5"/>
    <w:rsid w:val="00FA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7D9B0"/>
  <w15:docId w15:val="{AE9C24C7-BB42-4D51-BB43-C7A56F3F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82"/>
    <w:pPr>
      <w:spacing w:after="160" w:line="259" w:lineRule="auto"/>
    </w:pPr>
    <w:rPr>
      <w:sz w:val="22"/>
      <w:szCs w:val="22"/>
      <w:lang w:eastAsia="en-US"/>
    </w:rPr>
  </w:style>
  <w:style w:type="paragraph" w:styleId="1">
    <w:name w:val="heading 1"/>
    <w:basedOn w:val="a"/>
    <w:next w:val="a"/>
    <w:link w:val="10"/>
    <w:uiPriority w:val="99"/>
    <w:qFormat/>
    <w:rsid w:val="00781AAF"/>
    <w:pPr>
      <w:keepNext/>
      <w:keepLines/>
      <w:spacing w:before="360" w:after="80"/>
      <w:outlineLvl w:val="0"/>
    </w:pPr>
    <w:rPr>
      <w:rFonts w:ascii="Calibri Light" w:eastAsia="Times New Roman" w:hAnsi="Calibri Light"/>
      <w:color w:val="2F5496"/>
      <w:sz w:val="40"/>
      <w:szCs w:val="40"/>
    </w:rPr>
  </w:style>
  <w:style w:type="paragraph" w:styleId="2">
    <w:name w:val="heading 2"/>
    <w:basedOn w:val="a"/>
    <w:next w:val="a"/>
    <w:link w:val="20"/>
    <w:uiPriority w:val="99"/>
    <w:qFormat/>
    <w:rsid w:val="00781AAF"/>
    <w:pPr>
      <w:keepNext/>
      <w:keepLines/>
      <w:spacing w:before="160" w:after="80"/>
      <w:outlineLvl w:val="1"/>
    </w:pPr>
    <w:rPr>
      <w:rFonts w:ascii="Calibri Light" w:eastAsia="Times New Roman" w:hAnsi="Calibri Light"/>
      <w:color w:val="2F5496"/>
      <w:sz w:val="32"/>
      <w:szCs w:val="32"/>
    </w:rPr>
  </w:style>
  <w:style w:type="paragraph" w:styleId="3">
    <w:name w:val="heading 3"/>
    <w:basedOn w:val="a"/>
    <w:next w:val="a"/>
    <w:link w:val="30"/>
    <w:uiPriority w:val="99"/>
    <w:qFormat/>
    <w:rsid w:val="00781AAF"/>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781AAF"/>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781AAF"/>
    <w:pPr>
      <w:keepNext/>
      <w:keepLines/>
      <w:spacing w:before="80" w:after="40"/>
      <w:outlineLvl w:val="4"/>
    </w:pPr>
    <w:rPr>
      <w:rFonts w:eastAsia="Times New Roman"/>
      <w:color w:val="2F5496"/>
    </w:rPr>
  </w:style>
  <w:style w:type="paragraph" w:styleId="6">
    <w:name w:val="heading 6"/>
    <w:basedOn w:val="a"/>
    <w:next w:val="a"/>
    <w:link w:val="60"/>
    <w:uiPriority w:val="99"/>
    <w:qFormat/>
    <w:rsid w:val="00781AAF"/>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781AAF"/>
    <w:pPr>
      <w:keepNext/>
      <w:keepLines/>
      <w:spacing w:before="40" w:after="0"/>
      <w:outlineLvl w:val="6"/>
    </w:pPr>
    <w:rPr>
      <w:rFonts w:eastAsia="Times New Roman"/>
      <w:color w:val="595959"/>
    </w:rPr>
  </w:style>
  <w:style w:type="paragraph" w:styleId="8">
    <w:name w:val="heading 8"/>
    <w:basedOn w:val="a"/>
    <w:next w:val="a"/>
    <w:link w:val="80"/>
    <w:uiPriority w:val="99"/>
    <w:qFormat/>
    <w:rsid w:val="00781AAF"/>
    <w:pPr>
      <w:keepNext/>
      <w:keepLines/>
      <w:spacing w:after="0"/>
      <w:outlineLvl w:val="7"/>
    </w:pPr>
    <w:rPr>
      <w:rFonts w:eastAsia="Times New Roman"/>
      <w:i/>
      <w:iCs/>
      <w:color w:val="272727"/>
    </w:rPr>
  </w:style>
  <w:style w:type="paragraph" w:styleId="9">
    <w:name w:val="heading 9"/>
    <w:basedOn w:val="a"/>
    <w:next w:val="a"/>
    <w:link w:val="90"/>
    <w:uiPriority w:val="99"/>
    <w:qFormat/>
    <w:rsid w:val="00781AAF"/>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1AAF"/>
    <w:rPr>
      <w:rFonts w:ascii="Calibri Light" w:hAnsi="Calibri Light" w:cs="Times New Roman"/>
      <w:color w:val="2F5496"/>
      <w:sz w:val="40"/>
      <w:szCs w:val="40"/>
    </w:rPr>
  </w:style>
  <w:style w:type="character" w:customStyle="1" w:styleId="20">
    <w:name w:val="Заголовок 2 Знак"/>
    <w:link w:val="2"/>
    <w:uiPriority w:val="99"/>
    <w:semiHidden/>
    <w:locked/>
    <w:rsid w:val="00781AAF"/>
    <w:rPr>
      <w:rFonts w:ascii="Calibri Light" w:hAnsi="Calibri Light" w:cs="Times New Roman"/>
      <w:color w:val="2F5496"/>
      <w:sz w:val="32"/>
      <w:szCs w:val="32"/>
    </w:rPr>
  </w:style>
  <w:style w:type="character" w:customStyle="1" w:styleId="30">
    <w:name w:val="Заголовок 3 Знак"/>
    <w:link w:val="3"/>
    <w:uiPriority w:val="99"/>
    <w:semiHidden/>
    <w:locked/>
    <w:rsid w:val="00781AAF"/>
    <w:rPr>
      <w:rFonts w:eastAsia="Times New Roman" w:cs="Times New Roman"/>
      <w:color w:val="2F5496"/>
      <w:sz w:val="28"/>
      <w:szCs w:val="28"/>
    </w:rPr>
  </w:style>
  <w:style w:type="character" w:customStyle="1" w:styleId="40">
    <w:name w:val="Заголовок 4 Знак"/>
    <w:link w:val="4"/>
    <w:uiPriority w:val="99"/>
    <w:semiHidden/>
    <w:locked/>
    <w:rsid w:val="00781AAF"/>
    <w:rPr>
      <w:rFonts w:eastAsia="Times New Roman" w:cs="Times New Roman"/>
      <w:i/>
      <w:iCs/>
      <w:color w:val="2F5496"/>
    </w:rPr>
  </w:style>
  <w:style w:type="character" w:customStyle="1" w:styleId="50">
    <w:name w:val="Заголовок 5 Знак"/>
    <w:link w:val="5"/>
    <w:uiPriority w:val="99"/>
    <w:semiHidden/>
    <w:locked/>
    <w:rsid w:val="00781AAF"/>
    <w:rPr>
      <w:rFonts w:eastAsia="Times New Roman" w:cs="Times New Roman"/>
      <w:color w:val="2F5496"/>
    </w:rPr>
  </w:style>
  <w:style w:type="character" w:customStyle="1" w:styleId="60">
    <w:name w:val="Заголовок 6 Знак"/>
    <w:link w:val="6"/>
    <w:uiPriority w:val="99"/>
    <w:semiHidden/>
    <w:locked/>
    <w:rsid w:val="00781AAF"/>
    <w:rPr>
      <w:rFonts w:eastAsia="Times New Roman" w:cs="Times New Roman"/>
      <w:i/>
      <w:iCs/>
      <w:color w:val="595959"/>
    </w:rPr>
  </w:style>
  <w:style w:type="character" w:customStyle="1" w:styleId="70">
    <w:name w:val="Заголовок 7 Знак"/>
    <w:link w:val="7"/>
    <w:uiPriority w:val="99"/>
    <w:semiHidden/>
    <w:locked/>
    <w:rsid w:val="00781AAF"/>
    <w:rPr>
      <w:rFonts w:eastAsia="Times New Roman" w:cs="Times New Roman"/>
      <w:color w:val="595959"/>
    </w:rPr>
  </w:style>
  <w:style w:type="character" w:customStyle="1" w:styleId="80">
    <w:name w:val="Заголовок 8 Знак"/>
    <w:link w:val="8"/>
    <w:uiPriority w:val="99"/>
    <w:semiHidden/>
    <w:locked/>
    <w:rsid w:val="00781AAF"/>
    <w:rPr>
      <w:rFonts w:eastAsia="Times New Roman" w:cs="Times New Roman"/>
      <w:i/>
      <w:iCs/>
      <w:color w:val="272727"/>
    </w:rPr>
  </w:style>
  <w:style w:type="character" w:customStyle="1" w:styleId="90">
    <w:name w:val="Заголовок 9 Знак"/>
    <w:link w:val="9"/>
    <w:uiPriority w:val="99"/>
    <w:semiHidden/>
    <w:locked/>
    <w:rsid w:val="00781AAF"/>
    <w:rPr>
      <w:rFonts w:eastAsia="Times New Roman" w:cs="Times New Roman"/>
      <w:color w:val="272727"/>
    </w:rPr>
  </w:style>
  <w:style w:type="paragraph" w:styleId="a3">
    <w:name w:val="Title"/>
    <w:basedOn w:val="a"/>
    <w:next w:val="a"/>
    <w:link w:val="a4"/>
    <w:uiPriority w:val="99"/>
    <w:qFormat/>
    <w:rsid w:val="00781AAF"/>
    <w:pPr>
      <w:spacing w:after="80" w:line="240" w:lineRule="auto"/>
      <w:contextualSpacing/>
    </w:pPr>
    <w:rPr>
      <w:rFonts w:ascii="Calibri Light" w:eastAsia="Times New Roman" w:hAnsi="Calibri Light"/>
      <w:spacing w:val="-10"/>
      <w:kern w:val="28"/>
      <w:sz w:val="56"/>
      <w:szCs w:val="56"/>
    </w:rPr>
  </w:style>
  <w:style w:type="character" w:customStyle="1" w:styleId="a4">
    <w:name w:val="Заголовок Знак"/>
    <w:link w:val="a3"/>
    <w:uiPriority w:val="99"/>
    <w:locked/>
    <w:rsid w:val="00781AAF"/>
    <w:rPr>
      <w:rFonts w:ascii="Calibri Light" w:hAnsi="Calibri Light" w:cs="Times New Roman"/>
      <w:spacing w:val="-10"/>
      <w:kern w:val="28"/>
      <w:sz w:val="56"/>
      <w:szCs w:val="56"/>
    </w:rPr>
  </w:style>
  <w:style w:type="paragraph" w:styleId="a5">
    <w:name w:val="Subtitle"/>
    <w:basedOn w:val="a"/>
    <w:next w:val="a"/>
    <w:link w:val="a6"/>
    <w:uiPriority w:val="99"/>
    <w:qFormat/>
    <w:rsid w:val="00781AAF"/>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781AAF"/>
    <w:rPr>
      <w:rFonts w:eastAsia="Times New Roman" w:cs="Times New Roman"/>
      <w:color w:val="595959"/>
      <w:spacing w:val="15"/>
      <w:sz w:val="28"/>
      <w:szCs w:val="28"/>
    </w:rPr>
  </w:style>
  <w:style w:type="paragraph" w:styleId="21">
    <w:name w:val="Quote"/>
    <w:basedOn w:val="a"/>
    <w:next w:val="a"/>
    <w:link w:val="22"/>
    <w:uiPriority w:val="99"/>
    <w:qFormat/>
    <w:rsid w:val="00781AAF"/>
    <w:pPr>
      <w:spacing w:before="160"/>
      <w:jc w:val="center"/>
    </w:pPr>
    <w:rPr>
      <w:i/>
      <w:iCs/>
      <w:color w:val="404040"/>
    </w:rPr>
  </w:style>
  <w:style w:type="character" w:customStyle="1" w:styleId="22">
    <w:name w:val="Цитата 2 Знак"/>
    <w:link w:val="21"/>
    <w:uiPriority w:val="99"/>
    <w:locked/>
    <w:rsid w:val="00781AAF"/>
    <w:rPr>
      <w:rFonts w:cs="Times New Roman"/>
      <w:i/>
      <w:iCs/>
      <w:color w:val="404040"/>
    </w:rPr>
  </w:style>
  <w:style w:type="paragraph" w:styleId="a7">
    <w:name w:val="List Paragraph"/>
    <w:basedOn w:val="a"/>
    <w:uiPriority w:val="99"/>
    <w:qFormat/>
    <w:rsid w:val="00781AAF"/>
    <w:pPr>
      <w:ind w:left="720"/>
      <w:contextualSpacing/>
    </w:pPr>
  </w:style>
  <w:style w:type="character" w:styleId="a8">
    <w:name w:val="Intense Emphasis"/>
    <w:uiPriority w:val="99"/>
    <w:qFormat/>
    <w:rsid w:val="00781AAF"/>
    <w:rPr>
      <w:rFonts w:cs="Times New Roman"/>
      <w:i/>
      <w:iCs/>
      <w:color w:val="2F5496"/>
    </w:rPr>
  </w:style>
  <w:style w:type="paragraph" w:styleId="a9">
    <w:name w:val="Intense Quote"/>
    <w:basedOn w:val="a"/>
    <w:next w:val="a"/>
    <w:link w:val="aa"/>
    <w:uiPriority w:val="99"/>
    <w:qFormat/>
    <w:rsid w:val="00781AAF"/>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781AAF"/>
    <w:rPr>
      <w:rFonts w:cs="Times New Roman"/>
      <w:i/>
      <w:iCs/>
      <w:color w:val="2F5496"/>
    </w:rPr>
  </w:style>
  <w:style w:type="character" w:styleId="ab">
    <w:name w:val="Intense Reference"/>
    <w:uiPriority w:val="99"/>
    <w:qFormat/>
    <w:rsid w:val="00781AAF"/>
    <w:rPr>
      <w:rFonts w:cs="Times New Roman"/>
      <w:b/>
      <w:bCs/>
      <w:smallCaps/>
      <w:color w:val="2F5496"/>
      <w:spacing w:val="5"/>
    </w:rPr>
  </w:style>
  <w:style w:type="character" w:styleId="ac">
    <w:name w:val="Hyperlink"/>
    <w:uiPriority w:val="99"/>
    <w:rsid w:val="009C3F4C"/>
    <w:rPr>
      <w:rFonts w:cs="Times New Roman"/>
      <w:color w:val="0563C1"/>
      <w:u w:val="single"/>
    </w:rPr>
  </w:style>
  <w:style w:type="character" w:customStyle="1" w:styleId="11">
    <w:name w:val="Неразрешенное упоминание1"/>
    <w:uiPriority w:val="99"/>
    <w:semiHidden/>
    <w:rsid w:val="009C3F4C"/>
    <w:rPr>
      <w:rFonts w:cs="Times New Roman"/>
      <w:color w:val="605E5C"/>
      <w:shd w:val="clear" w:color="auto" w:fill="E1DFDD"/>
    </w:rPr>
  </w:style>
  <w:style w:type="character" w:customStyle="1" w:styleId="23">
    <w:name w:val="Неразрешенное упоминание2"/>
    <w:uiPriority w:val="99"/>
    <w:semiHidden/>
    <w:rsid w:val="00411C19"/>
    <w:rPr>
      <w:rFonts w:cs="Times New Roman"/>
      <w:color w:val="605E5C"/>
      <w:shd w:val="clear" w:color="auto" w:fill="E1DFDD"/>
    </w:rPr>
  </w:style>
  <w:style w:type="paragraph" w:styleId="ad">
    <w:name w:val="Normal (Web)"/>
    <w:basedOn w:val="a"/>
    <w:uiPriority w:val="99"/>
    <w:locked/>
    <w:rsid w:val="00265127"/>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indenttext">
    <w:name w:val="formattext topleveltext indenttext"/>
    <w:basedOn w:val="a"/>
    <w:uiPriority w:val="99"/>
    <w:rsid w:val="00BA665F"/>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
    <w:name w:val="formattext topleveltext"/>
    <w:basedOn w:val="a"/>
    <w:uiPriority w:val="99"/>
    <w:rsid w:val="00F5379B"/>
    <w:pPr>
      <w:spacing w:before="100" w:beforeAutospacing="1" w:after="100" w:afterAutospacing="1" w:line="240" w:lineRule="auto"/>
    </w:pPr>
    <w:rPr>
      <w:rFonts w:ascii="Times New Roman" w:hAnsi="Times New Roman"/>
      <w:sz w:val="24"/>
      <w:szCs w:val="24"/>
      <w:lang w:eastAsia="ru-RU"/>
    </w:rPr>
  </w:style>
  <w:style w:type="character" w:styleId="ae">
    <w:name w:val="Strong"/>
    <w:uiPriority w:val="99"/>
    <w:qFormat/>
    <w:locked/>
    <w:rsid w:val="000924CE"/>
    <w:rPr>
      <w:rFonts w:cs="Times New Roman"/>
      <w:b/>
      <w:bCs/>
    </w:rPr>
  </w:style>
  <w:style w:type="paragraph" w:customStyle="1" w:styleId="headertexttopleveltextcentertext">
    <w:name w:val="headertext topleveltext centertext"/>
    <w:basedOn w:val="a"/>
    <w:uiPriority w:val="99"/>
    <w:rsid w:val="00FA46BA"/>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FA46BA"/>
    <w:pPr>
      <w:spacing w:before="100" w:beforeAutospacing="1" w:after="100" w:afterAutospacing="1" w:line="240" w:lineRule="auto"/>
    </w:pPr>
    <w:rPr>
      <w:rFonts w:ascii="Times New Roman" w:hAnsi="Times New Roman"/>
      <w:sz w:val="24"/>
      <w:szCs w:val="24"/>
      <w:lang w:eastAsia="ru-RU"/>
    </w:rPr>
  </w:style>
  <w:style w:type="paragraph" w:customStyle="1" w:styleId="formattextindenttext">
    <w:name w:val="formattext indenttext"/>
    <w:basedOn w:val="a"/>
    <w:uiPriority w:val="99"/>
    <w:rsid w:val="00FA46B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605618">
      <w:marLeft w:val="0"/>
      <w:marRight w:val="0"/>
      <w:marTop w:val="0"/>
      <w:marBottom w:val="0"/>
      <w:divBdr>
        <w:top w:val="none" w:sz="0" w:space="0" w:color="auto"/>
        <w:left w:val="none" w:sz="0" w:space="0" w:color="auto"/>
        <w:bottom w:val="none" w:sz="0" w:space="0" w:color="auto"/>
        <w:right w:val="none" w:sz="0" w:space="0" w:color="auto"/>
      </w:divBdr>
    </w:div>
    <w:div w:id="634605619">
      <w:marLeft w:val="0"/>
      <w:marRight w:val="0"/>
      <w:marTop w:val="0"/>
      <w:marBottom w:val="0"/>
      <w:divBdr>
        <w:top w:val="none" w:sz="0" w:space="0" w:color="auto"/>
        <w:left w:val="none" w:sz="0" w:space="0" w:color="auto"/>
        <w:bottom w:val="none" w:sz="0" w:space="0" w:color="auto"/>
        <w:right w:val="none" w:sz="0" w:space="0" w:color="auto"/>
      </w:divBdr>
    </w:div>
    <w:div w:id="634605620">
      <w:marLeft w:val="0"/>
      <w:marRight w:val="0"/>
      <w:marTop w:val="0"/>
      <w:marBottom w:val="0"/>
      <w:divBdr>
        <w:top w:val="none" w:sz="0" w:space="0" w:color="auto"/>
        <w:left w:val="none" w:sz="0" w:space="0" w:color="auto"/>
        <w:bottom w:val="none" w:sz="0" w:space="0" w:color="auto"/>
        <w:right w:val="none" w:sz="0" w:space="0" w:color="auto"/>
      </w:divBdr>
    </w:div>
    <w:div w:id="634605621">
      <w:marLeft w:val="0"/>
      <w:marRight w:val="0"/>
      <w:marTop w:val="0"/>
      <w:marBottom w:val="0"/>
      <w:divBdr>
        <w:top w:val="none" w:sz="0" w:space="0" w:color="auto"/>
        <w:left w:val="none" w:sz="0" w:space="0" w:color="auto"/>
        <w:bottom w:val="none" w:sz="0" w:space="0" w:color="auto"/>
        <w:right w:val="none" w:sz="0" w:space="0" w:color="auto"/>
      </w:divBdr>
    </w:div>
    <w:div w:id="634605622">
      <w:marLeft w:val="0"/>
      <w:marRight w:val="0"/>
      <w:marTop w:val="0"/>
      <w:marBottom w:val="0"/>
      <w:divBdr>
        <w:top w:val="none" w:sz="0" w:space="0" w:color="auto"/>
        <w:left w:val="none" w:sz="0" w:space="0" w:color="auto"/>
        <w:bottom w:val="none" w:sz="0" w:space="0" w:color="auto"/>
        <w:right w:val="none" w:sz="0" w:space="0" w:color="auto"/>
      </w:divBdr>
    </w:div>
    <w:div w:id="634605623">
      <w:marLeft w:val="0"/>
      <w:marRight w:val="0"/>
      <w:marTop w:val="0"/>
      <w:marBottom w:val="0"/>
      <w:divBdr>
        <w:top w:val="none" w:sz="0" w:space="0" w:color="auto"/>
        <w:left w:val="none" w:sz="0" w:space="0" w:color="auto"/>
        <w:bottom w:val="none" w:sz="0" w:space="0" w:color="auto"/>
        <w:right w:val="none" w:sz="0" w:space="0" w:color="auto"/>
      </w:divBdr>
    </w:div>
    <w:div w:id="634605624">
      <w:marLeft w:val="0"/>
      <w:marRight w:val="0"/>
      <w:marTop w:val="0"/>
      <w:marBottom w:val="0"/>
      <w:divBdr>
        <w:top w:val="none" w:sz="0" w:space="0" w:color="auto"/>
        <w:left w:val="none" w:sz="0" w:space="0" w:color="auto"/>
        <w:bottom w:val="none" w:sz="0" w:space="0" w:color="auto"/>
        <w:right w:val="none" w:sz="0" w:space="0" w:color="auto"/>
      </w:divBdr>
      <w:divsChild>
        <w:div w:id="63460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7848</Words>
  <Characters>44739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Тихонович</dc:creator>
  <cp:keywords/>
  <dc:description/>
  <cp:lastModifiedBy>adm_sel@mail.ru</cp:lastModifiedBy>
  <cp:revision>65</cp:revision>
  <cp:lastPrinted>2025-06-16T04:48:00Z</cp:lastPrinted>
  <dcterms:created xsi:type="dcterms:W3CDTF">2025-05-06T12:30:00Z</dcterms:created>
  <dcterms:modified xsi:type="dcterms:W3CDTF">2025-06-16T04:49:00Z</dcterms:modified>
</cp:coreProperties>
</file>