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F2D2" w14:textId="377F9569" w:rsidR="000B3489" w:rsidRPr="00B3410C" w:rsidRDefault="000B3489" w:rsidP="000B3489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b/>
          <w:noProof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2B55398F" wp14:editId="446D7DCA">
                <wp:extent cx="5720715" cy="812165"/>
                <wp:effectExtent l="0" t="9525" r="55245" b="36830"/>
                <wp:docPr id="169517810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0715" cy="812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39F7E" w14:textId="77777777" w:rsidR="000B3489" w:rsidRPr="000B3489" w:rsidRDefault="000B3489" w:rsidP="000B3489">
                            <w:pPr>
                              <w:jc w:val="center"/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489"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КАРАГАНСКИЙ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55398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50.45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19B39F7E" w14:textId="77777777" w:rsidR="000B3489" w:rsidRPr="000B3489" w:rsidRDefault="000B3489" w:rsidP="000B3489">
                      <w:pPr>
                        <w:jc w:val="center"/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489"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КАРАГАНСКИЙ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3410C">
        <w:rPr>
          <w:rFonts w:ascii="Arial Narrow" w:hAnsi="Arial Narrow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</w:t>
      </w:r>
    </w:p>
    <w:p w14:paraId="03A95442" w14:textId="77777777" w:rsidR="000B3489" w:rsidRPr="00B3410C" w:rsidRDefault="000B3489" w:rsidP="000B3489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 2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03.02.2026 г.</w:t>
      </w:r>
    </w:p>
    <w:p w14:paraId="12122618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Газета муниципального образования Караганский сельсовет</w:t>
      </w:r>
    </w:p>
    <w:p w14:paraId="5D4C3072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Новоорского района Оренбургской области</w:t>
      </w:r>
    </w:p>
    <w:p w14:paraId="4EEB7B6D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37A">
        <w:rPr>
          <w:rFonts w:ascii="Times New Roman" w:hAnsi="Times New Roman"/>
          <w:sz w:val="24"/>
          <w:szCs w:val="24"/>
        </w:rPr>
        <w:tab/>
      </w:r>
    </w:p>
    <w:p w14:paraId="3AEAE1A9" w14:textId="77777777" w:rsidR="000B3489" w:rsidRDefault="000B3489" w:rsidP="000B3489">
      <w:pPr>
        <w:tabs>
          <w:tab w:val="left" w:pos="709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5FDFDACC" w14:textId="77777777" w:rsidR="000B3489" w:rsidRPr="00693B58" w:rsidRDefault="000B3489" w:rsidP="000B34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0737A">
        <w:rPr>
          <w:rFonts w:ascii="Times New Roman" w:hAnsi="Times New Roman"/>
          <w:b/>
          <w:sz w:val="32"/>
          <w:szCs w:val="32"/>
        </w:rPr>
        <w:t>ОГЛАВЛЕНИЕ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6345"/>
        <w:gridCol w:w="1497"/>
      </w:tblGrid>
      <w:tr w:rsidR="000B3489" w:rsidRPr="0080737A" w14:paraId="2D735FAC" w14:textId="77777777" w:rsidTr="007A3D53">
        <w:trPr>
          <w:trHeight w:val="449"/>
        </w:trPr>
        <w:tc>
          <w:tcPr>
            <w:tcW w:w="904" w:type="dxa"/>
          </w:tcPr>
          <w:p w14:paraId="29D9AC1D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532" w:type="dxa"/>
          </w:tcPr>
          <w:p w14:paraId="1EAC8C82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533" w:type="dxa"/>
          </w:tcPr>
          <w:p w14:paraId="5C972500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Стр.</w:t>
            </w:r>
          </w:p>
        </w:tc>
      </w:tr>
      <w:tr w:rsidR="000B3489" w:rsidRPr="0080737A" w14:paraId="3F9AC9F5" w14:textId="77777777" w:rsidTr="007A3D53">
        <w:trPr>
          <w:trHeight w:val="439"/>
        </w:trPr>
        <w:tc>
          <w:tcPr>
            <w:tcW w:w="904" w:type="dxa"/>
          </w:tcPr>
          <w:p w14:paraId="3E2A07D3" w14:textId="77777777" w:rsidR="000B3489" w:rsidRPr="0080737A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32" w:type="dxa"/>
          </w:tcPr>
          <w:p w14:paraId="6D7B0849" w14:textId="5826B42F" w:rsidR="000B3489" w:rsidRPr="0080737A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 РАЗДЕЛ-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Постановление </w:t>
            </w:r>
          </w:p>
        </w:tc>
        <w:tc>
          <w:tcPr>
            <w:tcW w:w="1533" w:type="dxa"/>
          </w:tcPr>
          <w:p w14:paraId="23F9C22C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489" w:rsidRPr="0080737A" w14:paraId="0CD319A3" w14:textId="77777777" w:rsidTr="007A3D53">
        <w:trPr>
          <w:trHeight w:val="291"/>
        </w:trPr>
        <w:tc>
          <w:tcPr>
            <w:tcW w:w="904" w:type="dxa"/>
          </w:tcPr>
          <w:p w14:paraId="304289C8" w14:textId="77777777" w:rsidR="000B3489" w:rsidRPr="009A18F9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6532" w:type="dxa"/>
          </w:tcPr>
          <w:p w14:paraId="03AC85F7" w14:textId="66C69471" w:rsidR="000B3489" w:rsidRDefault="000B3489" w:rsidP="007A3D5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B348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 организации и проведении публичных слушаний по проекту о внесении изменений в   Правила землепользования и застройки муниципального образования Караганский сельсовет Новоорского района Оренбургской области</w:t>
            </w:r>
          </w:p>
          <w:p w14:paraId="0C9C1313" w14:textId="77777777" w:rsidR="000B3489" w:rsidRPr="00673754" w:rsidRDefault="000B3489" w:rsidP="007A3D53">
            <w:pPr>
              <w:pStyle w:val="ac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1533" w:type="dxa"/>
          </w:tcPr>
          <w:p w14:paraId="5A94782C" w14:textId="63517A18" w:rsidR="000B3489" w:rsidRPr="007C19F7" w:rsidRDefault="000B3489" w:rsidP="007A3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198B3A0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E517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DBB8E3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0F1664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4DC066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421CBC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C1E246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AC71E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7C01FD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76332C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4421AC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FB87FB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0D0AAF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864EC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1E8E86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2500A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A60653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5CAEDE" w14:textId="77777777" w:rsidR="000B3489" w:rsidRPr="000B3489" w:rsidRDefault="000B3489" w:rsidP="000B348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lastRenderedPageBreak/>
        <w:t>АДМИНИСТРАЦИЯ</w:t>
      </w:r>
    </w:p>
    <w:p w14:paraId="59AD2AC0" w14:textId="77777777" w:rsidR="000B3489" w:rsidRPr="000B3489" w:rsidRDefault="000B3489" w:rsidP="000B348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МУНИЦИПАЛЬНОГО ОБРАЗОВАНИЯ</w:t>
      </w:r>
    </w:p>
    <w:p w14:paraId="634DF91D" w14:textId="77777777" w:rsidR="000B3489" w:rsidRPr="000B3489" w:rsidRDefault="000B3489" w:rsidP="000B348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КАРАГАНСКИЙ СЕЛЬСОВЕТ</w:t>
      </w:r>
    </w:p>
    <w:p w14:paraId="415AC6EB" w14:textId="77777777" w:rsidR="000B3489" w:rsidRPr="000B3489" w:rsidRDefault="000B3489" w:rsidP="000B348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НОВООРСКОГО РАЙОНА ОРЕНБУРГСКОЙ ОБЛАСТИ</w:t>
      </w:r>
    </w:p>
    <w:p w14:paraId="528E091A" w14:textId="77777777" w:rsidR="000B3489" w:rsidRPr="000B3489" w:rsidRDefault="000B3489" w:rsidP="000B3489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>П О С Т А Н О В Л Е Н И Е</w:t>
      </w:r>
    </w:p>
    <w:p w14:paraId="2DFFFB38" w14:textId="77777777" w:rsidR="000B3489" w:rsidRPr="000B3489" w:rsidRDefault="000B3489" w:rsidP="000B3489">
      <w:pPr>
        <w:spacing w:after="160" w:line="259" w:lineRule="auto"/>
        <w:jc w:val="center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_________________________________________________________________</w:t>
      </w:r>
    </w:p>
    <w:p w14:paraId="505565D7" w14:textId="77777777" w:rsidR="000B3489" w:rsidRPr="000B3489" w:rsidRDefault="000B3489" w:rsidP="000B3489">
      <w:pPr>
        <w:spacing w:after="160" w:line="259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от 03 февраля 2026 года                                                                              №  5 -п  </w:t>
      </w:r>
    </w:p>
    <w:p w14:paraId="7730C26B" w14:textId="77777777" w:rsidR="000B3489" w:rsidRPr="000B3489" w:rsidRDefault="000B3489" w:rsidP="000B3489">
      <w:pPr>
        <w:spacing w:after="160" w:line="259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49F707E" w14:textId="77777777" w:rsidR="000B3489" w:rsidRPr="000B3489" w:rsidRDefault="000B3489" w:rsidP="000B3489">
      <w:pPr>
        <w:spacing w:after="160" w:line="259" w:lineRule="auto"/>
        <w:jc w:val="both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Об организации и проведении публичных слушаний по проекту о внесении изменений в   Правила землепользования и застройки муниципального образования Караганский сельсовет Новоорского района Оренбургской области </w:t>
      </w:r>
    </w:p>
    <w:p w14:paraId="13AB61BA" w14:textId="77777777" w:rsidR="000B3489" w:rsidRPr="000B3489" w:rsidRDefault="000B3489" w:rsidP="000B3489">
      <w:pPr>
        <w:spacing w:after="160" w:line="259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30D0C8C7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     В соответствии с Федеральным законом 20.03.2025 №33-ФЗ «Об общих принципах организации местного самоуправления в единой системе публичной власти», статьей ст. 5.1, 28, 31 Градостроительного кодекса Российской Федерации, Законом Оренбургской области от 16.03.2007 № 1037/233-IV-ОЗ «О градостроительной деятельности на территории Оренбургской области», руководствуясь Уставом муниципального образования  Караганский сельсовет Новоорского района Оренбургской области, Положением о публичных слушаниях на территории муниципального образования Караганский сельсовет Новоорского района Оренбургской области, утвержденным Решением Совета депутатов муниципального образования Караганский сельсовет Новоорского района Оренбургской области от 29 марта  2012 года № 59 , постановлением администрации муниципального образования Караганский сельсовет от 20.03.2025г. № 16-п  «О утверждении Правил землепользования и застройки муниципального образования Караганский сельсовет Новоорского района Оренбургской области»:  </w:t>
      </w:r>
    </w:p>
    <w:p w14:paraId="54B35A93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7FA6A2E6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1. Назначить проведение публичных слушаний области по проекту о </w:t>
      </w:r>
    </w:p>
    <w:p w14:paraId="36C4482B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внесении изменений в Правила землепользования и застройки  муниципального образования Караганский сельсовет Новоорский район Оренбургской (далее – проект) на 11 февраля 2026 года в 15:00 часов в здании МБУК КДЦ «Караганский», по адресу: Оренбургская область, Новоорский район, с. Караганка, пр. Ленина д.21 </w:t>
      </w:r>
    </w:p>
    <w:p w14:paraId="231161C7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2. Разместить демонстрационные материалы документации по </w:t>
      </w:r>
    </w:p>
    <w:p w14:paraId="6CE0E60F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проекту на информационном стенде в фойе здания администрации </w:t>
      </w:r>
    </w:p>
    <w:p w14:paraId="0AE6B454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муниципального образования Караганский сельсовет и на официальном </w:t>
      </w:r>
    </w:p>
    <w:p w14:paraId="4FA0BD20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сайте администрации муниципального образования Караганский сельсовет в </w:t>
      </w:r>
    </w:p>
    <w:p w14:paraId="648460D2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сети Интернет. </w:t>
      </w:r>
    </w:p>
    <w:p w14:paraId="45833D38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3. Предложить жителям территории муниципального образования </w:t>
      </w:r>
    </w:p>
    <w:p w14:paraId="56D05A85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lastRenderedPageBreak/>
        <w:t xml:space="preserve">Караганский сельсовет Новоорского района Оренбургской области и всем </w:t>
      </w:r>
    </w:p>
    <w:p w14:paraId="122D7D9B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заинтересованным лицам принять участие в публичных слушаниях в </w:t>
      </w:r>
    </w:p>
    <w:p w14:paraId="76385C40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установленном порядке. </w:t>
      </w:r>
    </w:p>
    <w:p w14:paraId="6B380540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4. Установить срок приема заявок от физических и юридических лиц </w:t>
      </w:r>
    </w:p>
    <w:p w14:paraId="5F2E47C8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для участия в публичных слушаниях с правом выступления, предложений и </w:t>
      </w:r>
    </w:p>
    <w:p w14:paraId="0D84B447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рекомендаций по выносимой на публичные слушания документации по проекту до 10 февраля 2026 г. Заявки направлять в приемную Администрации </w:t>
      </w:r>
    </w:p>
    <w:p w14:paraId="3704BB7F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муниципального образования Караганский сельсовет Новоорского района </w:t>
      </w:r>
    </w:p>
    <w:p w14:paraId="4B99B75A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Оренбургской области. </w:t>
      </w:r>
    </w:p>
    <w:p w14:paraId="631BC4B8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5. Опубликовать оповещение о начале публичных слушаний не </w:t>
      </w:r>
    </w:p>
    <w:p w14:paraId="3B56BC8F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позднее чем за семь дней до дня размещения на официальном сайте проекта в </w:t>
      </w:r>
    </w:p>
    <w:p w14:paraId="098C7B24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порядке, установленном для официального опубликования муниципальных </w:t>
      </w:r>
    </w:p>
    <w:p w14:paraId="6D5CC89A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правовых актов, и распространить на информационном стендах, </w:t>
      </w:r>
    </w:p>
    <w:p w14:paraId="1B88A273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оборудованных в здании администрации поселения и в местах массового </w:t>
      </w:r>
    </w:p>
    <w:p w14:paraId="63CCDBD5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скопления граждан (далее – информационные стенды). </w:t>
      </w:r>
    </w:p>
    <w:p w14:paraId="451A7436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6. Опубликовать в порядке, установленном для официального </w:t>
      </w:r>
    </w:p>
    <w:p w14:paraId="22E922CC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опубликования муниципальных правовых актов, заключение о результатах </w:t>
      </w:r>
    </w:p>
    <w:p w14:paraId="64E8A427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публичных слушаний и разместить его на официальном сайте. </w:t>
      </w:r>
    </w:p>
    <w:p w14:paraId="4BEE6746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7. Установить, что настоящее постановление вступает в силу со дня </w:t>
      </w:r>
    </w:p>
    <w:p w14:paraId="13FCD2FB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опубликования. </w:t>
      </w:r>
    </w:p>
    <w:p w14:paraId="6536A5E6" w14:textId="77777777" w:rsidR="000B3489" w:rsidRPr="000B3489" w:rsidRDefault="000B3489" w:rsidP="000B3489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8. Контроль за исполнением настоящего постановления оставляю за собой.</w:t>
      </w:r>
    </w:p>
    <w:p w14:paraId="7C8743AA" w14:textId="77777777" w:rsidR="000B3489" w:rsidRPr="000B3489" w:rsidRDefault="000B3489" w:rsidP="000B3489">
      <w:pPr>
        <w:spacing w:after="160" w:line="259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C3BCC2A" w14:textId="77777777" w:rsidR="000B3489" w:rsidRPr="000B3489" w:rsidRDefault="000B3489" w:rsidP="000B3489">
      <w:pPr>
        <w:spacing w:after="160" w:line="259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D144764" w14:textId="77777777" w:rsidR="000B3489" w:rsidRPr="000B3489" w:rsidRDefault="000B3489" w:rsidP="000B3489">
      <w:pPr>
        <w:spacing w:after="160" w:line="259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Глава муниципального образования </w:t>
      </w:r>
    </w:p>
    <w:p w14:paraId="1E03A2F8" w14:textId="77777777" w:rsidR="000B3489" w:rsidRPr="000B3489" w:rsidRDefault="000B3489" w:rsidP="000B3489">
      <w:pPr>
        <w:spacing w:after="160" w:line="259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Караганский сельсовет                                                              Г.А. Ахметова                           </w:t>
      </w:r>
    </w:p>
    <w:p w14:paraId="0C8FBD31" w14:textId="77777777" w:rsidR="000B3489" w:rsidRPr="000B3489" w:rsidRDefault="000B3489" w:rsidP="000B3489">
      <w:pPr>
        <w:spacing w:after="160" w:line="259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0B3489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5A7061B7" w14:textId="77777777" w:rsidR="006A39B7" w:rsidRDefault="006A39B7"/>
    <w:sectPr w:rsidR="006A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3B"/>
    <w:rsid w:val="000B3489"/>
    <w:rsid w:val="0061503B"/>
    <w:rsid w:val="006A39B7"/>
    <w:rsid w:val="00D10A85"/>
    <w:rsid w:val="00F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9401"/>
  <w15:chartTrackingRefBased/>
  <w15:docId w15:val="{2266CC4E-5FF1-4DA1-ABEB-795F704A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5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0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0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0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0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0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0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0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0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0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0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0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0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0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0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0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0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50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150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50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503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link w:val="ad"/>
    <w:uiPriority w:val="1"/>
    <w:qFormat/>
    <w:rsid w:val="000B3489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0B3489"/>
    <w:rPr>
      <w:rFonts w:ascii="Cambria" w:eastAsia="Times New Roman" w:hAnsi="Cambria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adm_sel@mail.ru</dc:creator>
  <cp:keywords/>
  <dc:description/>
  <cp:lastModifiedBy>adm_sel@mail.ru</cp:lastModifiedBy>
  <cp:revision>3</cp:revision>
  <dcterms:created xsi:type="dcterms:W3CDTF">2026-02-16T07:36:00Z</dcterms:created>
  <dcterms:modified xsi:type="dcterms:W3CDTF">2026-02-16T07:38:00Z</dcterms:modified>
</cp:coreProperties>
</file>