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09D6" w14:textId="77777777" w:rsidR="00B3410C" w:rsidRPr="00B3410C" w:rsidRDefault="00000000" w:rsidP="00B3410C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 w14:anchorId="36B2AE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15pt;height:63.85pt" fillcolor="#002060" strokecolor="red" strokeweight="1.5pt">
            <v:shadow on="t" color="#900"/>
            <v:textpath style="font-family:&quot;Impact&quot;;v-text-kern:t" trim="t" fitpath="t" string=" КАРАГАНСКИЙ ВЕСТНИК"/>
          </v:shape>
        </w:pict>
      </w:r>
      <w:r w:rsidR="00B3410C"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3410C"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792725F0" w14:textId="661C2DD0" w:rsidR="00B3410C" w:rsidRPr="00B3410C" w:rsidRDefault="00B3410C" w:rsidP="00B3410C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 1</w:t>
      </w:r>
      <w:r w:rsidR="003E3F2F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 w:rsidR="003E3F2F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28.11</w:t>
      </w:r>
      <w:r w:rsidR="00673754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1D66D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73754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</w:t>
      </w:r>
    </w:p>
    <w:p w14:paraId="6DE7682A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Газета муниципального образования </w:t>
      </w:r>
      <w:proofErr w:type="spellStart"/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Караганский</w:t>
      </w:r>
      <w:proofErr w:type="spellEnd"/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сельсовет</w:t>
      </w:r>
    </w:p>
    <w:p w14:paraId="6193F663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046019CC" w14:textId="77777777" w:rsidR="00B3410C" w:rsidRPr="00B3410C" w:rsidRDefault="00B3410C" w:rsidP="00B3410C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75CA54D0" w14:textId="16337B65" w:rsidR="00B3410C" w:rsidRDefault="009B41B6" w:rsidP="009B41B6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6E24A81F" w14:textId="77777777" w:rsidR="00B3410C" w:rsidRPr="00693B58" w:rsidRDefault="00B3410C" w:rsidP="00B3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532"/>
        <w:gridCol w:w="1533"/>
      </w:tblGrid>
      <w:tr w:rsidR="00B3410C" w:rsidRPr="0080737A" w14:paraId="56FC942B" w14:textId="77777777" w:rsidTr="004867B6">
        <w:trPr>
          <w:trHeight w:val="449"/>
        </w:trPr>
        <w:tc>
          <w:tcPr>
            <w:tcW w:w="904" w:type="dxa"/>
          </w:tcPr>
          <w:p w14:paraId="0F529125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6D96F0DC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2A31F82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B3410C" w:rsidRPr="0080737A" w14:paraId="0FAF8C65" w14:textId="77777777" w:rsidTr="00FE7C7B">
        <w:trPr>
          <w:trHeight w:val="439"/>
        </w:trPr>
        <w:tc>
          <w:tcPr>
            <w:tcW w:w="904" w:type="dxa"/>
          </w:tcPr>
          <w:p w14:paraId="32CD1C93" w14:textId="77777777" w:rsidR="00B3410C" w:rsidRPr="0080737A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01CDFCE9" w14:textId="30E5512E" w:rsidR="00B3410C" w:rsidRPr="0080737A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</w:t>
            </w:r>
            <w:proofErr w:type="gramStart"/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1D66D5">
              <w:rPr>
                <w:rFonts w:ascii="Times New Roman" w:hAnsi="Times New Roman"/>
                <w:b/>
                <w:sz w:val="28"/>
                <w:szCs w:val="28"/>
              </w:rPr>
              <w:t xml:space="preserve"> Постановление</w:t>
            </w:r>
            <w:proofErr w:type="gramEnd"/>
            <w:r w:rsidR="001D66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</w:tcPr>
          <w:p w14:paraId="566C3163" w14:textId="77777777" w:rsidR="00B3410C" w:rsidRPr="0080737A" w:rsidRDefault="00B3410C" w:rsidP="00FE7C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10C" w:rsidRPr="0080737A" w14:paraId="083BFEB1" w14:textId="77777777" w:rsidTr="00FE7C7B">
        <w:trPr>
          <w:trHeight w:val="291"/>
        </w:trPr>
        <w:tc>
          <w:tcPr>
            <w:tcW w:w="904" w:type="dxa"/>
          </w:tcPr>
          <w:p w14:paraId="5CA9B89C" w14:textId="77777777" w:rsidR="00B3410C" w:rsidRPr="009A18F9" w:rsidRDefault="00B3410C" w:rsidP="00FE7C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1ED51163" w14:textId="79E9853F" w:rsidR="00B3410C" w:rsidRDefault="001D66D5" w:rsidP="003E3F2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Постановление № </w:t>
            </w:r>
            <w:r w:rsidR="003E3F2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74-п от 28.11.2025г. Об организации и проведении публичных слушаний по проекту о внесении изменений в Генеральный план муниципального образования </w:t>
            </w:r>
            <w:proofErr w:type="spellStart"/>
            <w:r w:rsidR="003E3F2F">
              <w:rPr>
                <w:rFonts w:ascii="Times New Roman" w:hAnsi="Times New Roman"/>
                <w:sz w:val="28"/>
                <w:szCs w:val="28"/>
                <w:lang w:val="x-none"/>
              </w:rPr>
              <w:t>Караганский</w:t>
            </w:r>
            <w:proofErr w:type="spellEnd"/>
            <w:r w:rsidR="003E3F2F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сельсовет Новоорского района Оренбургской области </w:t>
            </w:r>
          </w:p>
          <w:p w14:paraId="0A285EA9" w14:textId="2BBA2B24" w:rsidR="001D66D5" w:rsidRPr="00673754" w:rsidRDefault="001D66D5" w:rsidP="001D66D5">
            <w:pPr>
              <w:pStyle w:val="a3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49C43BEE" w14:textId="2CA22459" w:rsidR="00B3410C" w:rsidRPr="007C19F7" w:rsidRDefault="006C6DE3" w:rsidP="006C6D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2 - </w:t>
            </w:r>
            <w:r w:rsidR="001D66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93976A8" w14:textId="77777777" w:rsidR="00B3410C" w:rsidRDefault="00B3410C" w:rsidP="00B341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9218E8" w14:textId="77777777" w:rsidR="007C19F7" w:rsidRDefault="007C19F7" w:rsidP="004867B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C3C0318" w14:textId="5A720B69" w:rsidR="007C19F7" w:rsidRDefault="006C6DE3" w:rsidP="007C19F7">
      <w:pPr>
        <w:pStyle w:val="aa"/>
        <w:tabs>
          <w:tab w:val="left" w:pos="708"/>
        </w:tabs>
        <w:rPr>
          <w:lang w:val="ru-RU"/>
        </w:rPr>
      </w:pPr>
      <w:r>
        <w:rPr>
          <w:lang w:val="ru-RU"/>
        </w:rPr>
        <w:t xml:space="preserve"> </w:t>
      </w:r>
    </w:p>
    <w:p w14:paraId="181930FF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5FAFB8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656BEB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0195AA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43E268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80BA45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9C2CED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3BDC74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EDB27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E8F979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99AF50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1628C5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52E57A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0FDE87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D33064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684374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1AB823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0075CE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AE7AB4" w14:textId="77777777" w:rsidR="003E3F2F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330AD" w14:textId="14B422FA" w:rsidR="003E3F2F" w:rsidRPr="007577C5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7C5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14:paraId="42CF3078" w14:textId="77777777" w:rsidR="003E3F2F" w:rsidRPr="007577C5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7C5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14:paraId="218345CF" w14:textId="77777777" w:rsidR="003E3F2F" w:rsidRPr="007577C5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7C5">
        <w:rPr>
          <w:rFonts w:ascii="Times New Roman" w:hAnsi="Times New Roman"/>
          <w:b/>
          <w:bCs/>
          <w:sz w:val="28"/>
          <w:szCs w:val="28"/>
        </w:rPr>
        <w:t>КАРАГАНСКИЙ СЕЛЬСОВЕТ</w:t>
      </w:r>
    </w:p>
    <w:p w14:paraId="4419E459" w14:textId="77777777" w:rsidR="003E3F2F" w:rsidRPr="007577C5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7C5">
        <w:rPr>
          <w:rFonts w:ascii="Times New Roman" w:hAnsi="Times New Roman"/>
          <w:b/>
          <w:bCs/>
          <w:sz w:val="28"/>
          <w:szCs w:val="28"/>
        </w:rPr>
        <w:t>НОВООРСКОГО РАЙОНА ОРЕНБУРГСКОЙ ОБЛАСТИ</w:t>
      </w:r>
    </w:p>
    <w:p w14:paraId="305A157B" w14:textId="77777777" w:rsidR="003E3F2F" w:rsidRPr="007577C5" w:rsidRDefault="003E3F2F" w:rsidP="003E3F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77C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14:paraId="0AF6DFC9" w14:textId="77777777" w:rsidR="003E3F2F" w:rsidRPr="00831A07" w:rsidRDefault="003E3F2F" w:rsidP="003E3F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3BF3DC2A" w14:textId="77777777" w:rsidR="003E3F2F" w:rsidRDefault="003E3F2F" w:rsidP="003E3F2F">
      <w:pPr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831A07">
        <w:rPr>
          <w:rFonts w:ascii="Times New Roman" w:hAnsi="Times New Roman"/>
          <w:sz w:val="28"/>
          <w:szCs w:val="28"/>
        </w:rPr>
        <w:t xml:space="preserve">8 ноября 2025 года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№ 74-п </w:t>
      </w:r>
      <w:r w:rsidRPr="00831A07">
        <w:rPr>
          <w:rFonts w:ascii="Times New Roman" w:hAnsi="Times New Roman"/>
          <w:sz w:val="28"/>
          <w:szCs w:val="28"/>
        </w:rPr>
        <w:t xml:space="preserve"> </w:t>
      </w:r>
    </w:p>
    <w:p w14:paraId="15520F4D" w14:textId="77777777" w:rsidR="003E3F2F" w:rsidRPr="00831A07" w:rsidRDefault="003E3F2F" w:rsidP="003E3F2F">
      <w:pPr>
        <w:jc w:val="both"/>
        <w:rPr>
          <w:rFonts w:ascii="Times New Roman" w:hAnsi="Times New Roman"/>
          <w:sz w:val="28"/>
          <w:szCs w:val="28"/>
        </w:rPr>
      </w:pPr>
    </w:p>
    <w:p w14:paraId="0821C0DD" w14:textId="77777777" w:rsidR="003E3F2F" w:rsidRPr="00831A07" w:rsidRDefault="003E3F2F" w:rsidP="003E3F2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31A07">
        <w:rPr>
          <w:rFonts w:ascii="Times New Roman" w:hAnsi="Times New Roman"/>
          <w:b/>
          <w:bCs/>
          <w:sz w:val="28"/>
          <w:szCs w:val="28"/>
        </w:rPr>
        <w:t xml:space="preserve">Об организации и проведении публичных слушаний по проекту о внесении изменений в Генеральный план муниципального образования </w:t>
      </w:r>
      <w:proofErr w:type="spellStart"/>
      <w:r w:rsidRPr="00831A07">
        <w:rPr>
          <w:rFonts w:ascii="Times New Roman" w:hAnsi="Times New Roman"/>
          <w:b/>
          <w:bCs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района Оренбургской области </w:t>
      </w:r>
    </w:p>
    <w:p w14:paraId="11F08121" w14:textId="77777777" w:rsidR="003E3F2F" w:rsidRPr="00831A07" w:rsidRDefault="003E3F2F" w:rsidP="003E3F2F">
      <w:pPr>
        <w:jc w:val="both"/>
        <w:rPr>
          <w:rFonts w:ascii="Times New Roman" w:hAnsi="Times New Roman"/>
          <w:sz w:val="28"/>
          <w:szCs w:val="28"/>
        </w:rPr>
      </w:pPr>
    </w:p>
    <w:p w14:paraId="52969439" w14:textId="77777777" w:rsidR="003E3F2F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31A07">
        <w:rPr>
          <w:rFonts w:ascii="Times New Roman" w:hAnsi="Times New Roman"/>
          <w:sz w:val="28"/>
          <w:szCs w:val="28"/>
        </w:rPr>
        <w:t>В соответствии с Федеральным законом 20.03.2025 №33-ФЗ «Об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1A07"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статьей ст. 5.1, 28, 31 Градостроительного кодекса Российской Федерации, Законом Оренбургской области от 16.03.2007 № 1037/233-IV-ОЗ «О градостроительной деятельности на территории Оренбургской области»,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Караган</w:t>
      </w:r>
      <w:r w:rsidRPr="00831A07"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31A07">
        <w:rPr>
          <w:rFonts w:ascii="Times New Roman" w:hAnsi="Times New Roman"/>
          <w:sz w:val="28"/>
          <w:szCs w:val="28"/>
        </w:rPr>
        <w:t xml:space="preserve">сельсовет Новоорского района Оренбургской области, Положением о публичных слушаниях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области, утвержденным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от </w:t>
      </w:r>
      <w:r w:rsidRPr="00675F27">
        <w:rPr>
          <w:rFonts w:ascii="Times New Roman" w:hAnsi="Times New Roman"/>
          <w:sz w:val="28"/>
          <w:szCs w:val="28"/>
        </w:rPr>
        <w:t>29 марта  2012 года №59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1A07">
        <w:rPr>
          <w:rFonts w:ascii="Times New Roman" w:hAnsi="Times New Roman"/>
          <w:sz w:val="28"/>
          <w:szCs w:val="28"/>
        </w:rPr>
        <w:t xml:space="preserve">, постановлением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от </w:t>
      </w:r>
      <w:r>
        <w:rPr>
          <w:rFonts w:ascii="Times New Roman" w:hAnsi="Times New Roman"/>
          <w:sz w:val="28"/>
          <w:szCs w:val="28"/>
        </w:rPr>
        <w:t>21.03</w:t>
      </w:r>
      <w:r w:rsidRPr="00831A07">
        <w:rPr>
          <w:rFonts w:ascii="Times New Roman" w:hAnsi="Times New Roman"/>
          <w:sz w:val="28"/>
          <w:szCs w:val="28"/>
        </w:rPr>
        <w:t xml:space="preserve">.2025г. № </w:t>
      </w:r>
      <w:r>
        <w:rPr>
          <w:rFonts w:ascii="Times New Roman" w:hAnsi="Times New Roman"/>
          <w:sz w:val="28"/>
          <w:szCs w:val="28"/>
        </w:rPr>
        <w:t xml:space="preserve">17-п </w:t>
      </w:r>
      <w:r w:rsidRPr="00831A07">
        <w:rPr>
          <w:rFonts w:ascii="Times New Roman" w:hAnsi="Times New Roman"/>
          <w:sz w:val="28"/>
          <w:szCs w:val="28"/>
        </w:rPr>
        <w:t xml:space="preserve"> «О  подготовке </w:t>
      </w:r>
      <w:r>
        <w:rPr>
          <w:rFonts w:ascii="Times New Roman" w:hAnsi="Times New Roman"/>
          <w:sz w:val="28"/>
          <w:szCs w:val="28"/>
        </w:rPr>
        <w:t xml:space="preserve">предложений </w:t>
      </w:r>
      <w:r w:rsidRPr="00831A07">
        <w:rPr>
          <w:rFonts w:ascii="Times New Roman" w:hAnsi="Times New Roman"/>
          <w:sz w:val="28"/>
          <w:szCs w:val="28"/>
        </w:rPr>
        <w:t xml:space="preserve"> о внесении изменений в Генеральный план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1A0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области»:  </w:t>
      </w:r>
    </w:p>
    <w:p w14:paraId="75C12240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BDF66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1. Назначить проведение публичных слушаний области по проекту о </w:t>
      </w:r>
    </w:p>
    <w:p w14:paraId="32C6002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внесении изменений в Генеральный план муниципального образования </w:t>
      </w:r>
    </w:p>
    <w:p w14:paraId="70FFD50A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Новоорский район Оренбургской (далее – проект) на </w:t>
      </w:r>
    </w:p>
    <w:p w14:paraId="219CE5C8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>12 декабря 2025 года в 1</w:t>
      </w:r>
      <w:r>
        <w:rPr>
          <w:rFonts w:ascii="Times New Roman" w:hAnsi="Times New Roman"/>
          <w:sz w:val="28"/>
          <w:szCs w:val="28"/>
        </w:rPr>
        <w:t>5</w:t>
      </w:r>
      <w:r w:rsidRPr="00831A07">
        <w:rPr>
          <w:rFonts w:ascii="Times New Roman" w:hAnsi="Times New Roman"/>
          <w:sz w:val="28"/>
          <w:szCs w:val="28"/>
        </w:rPr>
        <w:t>:00 часов в здании МБУК КДЦ «</w:t>
      </w: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», по </w:t>
      </w:r>
    </w:p>
    <w:p w14:paraId="1B27FAF5" w14:textId="77777777" w:rsidR="003E3F2F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адресу: Оренбургская область, Новоорский район, с. </w:t>
      </w:r>
      <w:r>
        <w:rPr>
          <w:rFonts w:ascii="Times New Roman" w:hAnsi="Times New Roman"/>
          <w:sz w:val="28"/>
          <w:szCs w:val="28"/>
        </w:rPr>
        <w:t>Караганка</w:t>
      </w:r>
      <w:r w:rsidRPr="00831A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пр. Ленина д.21</w:t>
      </w:r>
      <w:r w:rsidRPr="00831A07">
        <w:rPr>
          <w:rFonts w:ascii="Times New Roman" w:hAnsi="Times New Roman"/>
          <w:sz w:val="28"/>
          <w:szCs w:val="28"/>
        </w:rPr>
        <w:t xml:space="preserve"> </w:t>
      </w:r>
    </w:p>
    <w:p w14:paraId="67D33F8D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31A07">
        <w:rPr>
          <w:rFonts w:ascii="Times New Roman" w:hAnsi="Times New Roman"/>
          <w:sz w:val="28"/>
          <w:szCs w:val="28"/>
        </w:rPr>
        <w:t xml:space="preserve">Разместить демонстрационные материалы документации по </w:t>
      </w:r>
    </w:p>
    <w:p w14:paraId="2E39E70E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проекту на информационном стенде в фойе здания администрации </w:t>
      </w:r>
    </w:p>
    <w:p w14:paraId="7E61CDF6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</w:t>
      </w:r>
      <w:r w:rsidRPr="00831A07">
        <w:rPr>
          <w:rFonts w:ascii="Times New Roman" w:hAnsi="Times New Roman"/>
          <w:sz w:val="28"/>
          <w:szCs w:val="28"/>
        </w:rPr>
        <w:t>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и на официальном </w:t>
      </w:r>
    </w:p>
    <w:p w14:paraId="09275A5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lastRenderedPageBreak/>
        <w:t xml:space="preserve">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</w:t>
      </w:r>
      <w:r w:rsidRPr="00831A07">
        <w:rPr>
          <w:rFonts w:ascii="Times New Roman" w:hAnsi="Times New Roman"/>
          <w:sz w:val="28"/>
          <w:szCs w:val="28"/>
        </w:rPr>
        <w:t>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в </w:t>
      </w:r>
    </w:p>
    <w:p w14:paraId="45C0AA5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сети Интернет. </w:t>
      </w:r>
    </w:p>
    <w:p w14:paraId="0B52DDEA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3. Предложить жителям территории муниципального образования </w:t>
      </w:r>
    </w:p>
    <w:p w14:paraId="0518107C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и всем </w:t>
      </w:r>
    </w:p>
    <w:p w14:paraId="073D1A8D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заинтересованным лицам принять участие в публичных слушаниях в </w:t>
      </w:r>
    </w:p>
    <w:p w14:paraId="4E303ADC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установленном порядке. </w:t>
      </w:r>
    </w:p>
    <w:p w14:paraId="2B4EE72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4. Установить срок приема заявок от физических и юридических лиц </w:t>
      </w:r>
    </w:p>
    <w:p w14:paraId="0D05DBB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для участия в публичных слушаниях с правом выступления, предложений и </w:t>
      </w:r>
    </w:p>
    <w:p w14:paraId="34C9F50F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рекомендаций по выносимой на публичные слушания документации по проекту до 11 декабря 2025 г. Заявки направлять в приемную Администрации </w:t>
      </w:r>
    </w:p>
    <w:p w14:paraId="42CB1F89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Караган</w:t>
      </w:r>
      <w:r w:rsidRPr="00831A07">
        <w:rPr>
          <w:rFonts w:ascii="Times New Roman" w:hAnsi="Times New Roman"/>
          <w:sz w:val="28"/>
          <w:szCs w:val="28"/>
        </w:rPr>
        <w:t>ский</w:t>
      </w:r>
      <w:proofErr w:type="spellEnd"/>
      <w:r w:rsidRPr="00831A07">
        <w:rPr>
          <w:rFonts w:ascii="Times New Roman" w:hAnsi="Times New Roman"/>
          <w:sz w:val="28"/>
          <w:szCs w:val="28"/>
        </w:rPr>
        <w:t xml:space="preserve"> сельсовет Новоорского района </w:t>
      </w:r>
    </w:p>
    <w:p w14:paraId="05859181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Оренбургской области. </w:t>
      </w:r>
    </w:p>
    <w:p w14:paraId="702BC752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5. Опубликовать оповещение о начале публичных слушаний не </w:t>
      </w:r>
    </w:p>
    <w:p w14:paraId="5A8A7D3D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позднее чем за семь дней до дня размещения на официальном сайте проекта в </w:t>
      </w:r>
    </w:p>
    <w:p w14:paraId="0DF36F18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порядке, установленном для официального опубликования муниципальных </w:t>
      </w:r>
    </w:p>
    <w:p w14:paraId="4EF9AEB4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правовых актов, и распространить на информационном стендах, </w:t>
      </w:r>
    </w:p>
    <w:p w14:paraId="5BB01810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оборудованных в здании администрации поселения и в местах массового </w:t>
      </w:r>
    </w:p>
    <w:p w14:paraId="0D981481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скопления граждан (далее – информационные стенды). </w:t>
      </w:r>
    </w:p>
    <w:p w14:paraId="1E57418D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6. Опубликовать в порядке, установленном для официального </w:t>
      </w:r>
    </w:p>
    <w:p w14:paraId="147A89E7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опубликования муниципальных правовых актов, заключение о результатах </w:t>
      </w:r>
    </w:p>
    <w:p w14:paraId="3C0927ED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публичных слушаний и разместить его на официальном сайте. </w:t>
      </w:r>
    </w:p>
    <w:p w14:paraId="464D941A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7. Установить, что настоящее постановление вступает в силу со дня </w:t>
      </w:r>
    </w:p>
    <w:p w14:paraId="29377D97" w14:textId="77777777" w:rsidR="003E3F2F" w:rsidRPr="00831A07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опубликования. </w:t>
      </w:r>
    </w:p>
    <w:p w14:paraId="50D9E305" w14:textId="77777777" w:rsidR="003E3F2F" w:rsidRDefault="003E3F2F" w:rsidP="003E3F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 xml:space="preserve">8. Контроль за исполнением настоящего постановления оставляю за </w:t>
      </w:r>
      <w:r>
        <w:rPr>
          <w:rFonts w:ascii="Times New Roman" w:hAnsi="Times New Roman"/>
          <w:sz w:val="28"/>
          <w:szCs w:val="28"/>
        </w:rPr>
        <w:t>собой.</w:t>
      </w:r>
    </w:p>
    <w:p w14:paraId="51E71680" w14:textId="77777777" w:rsidR="003E3F2F" w:rsidRDefault="003E3F2F" w:rsidP="003E3F2F">
      <w:pPr>
        <w:jc w:val="both"/>
        <w:rPr>
          <w:rFonts w:ascii="Times New Roman" w:hAnsi="Times New Roman"/>
          <w:sz w:val="28"/>
          <w:szCs w:val="28"/>
        </w:rPr>
      </w:pPr>
    </w:p>
    <w:p w14:paraId="2957049E" w14:textId="77777777" w:rsidR="003E3F2F" w:rsidRPr="00831A07" w:rsidRDefault="003E3F2F" w:rsidP="003E3F2F">
      <w:pPr>
        <w:jc w:val="both"/>
        <w:rPr>
          <w:rFonts w:ascii="Times New Roman" w:hAnsi="Times New Roman"/>
          <w:sz w:val="28"/>
          <w:szCs w:val="28"/>
        </w:rPr>
      </w:pPr>
    </w:p>
    <w:p w14:paraId="0A58EC41" w14:textId="77777777" w:rsidR="003E3F2F" w:rsidRDefault="003E3F2F" w:rsidP="003E3F2F">
      <w:pPr>
        <w:jc w:val="both"/>
        <w:rPr>
          <w:rFonts w:ascii="Times New Roman" w:hAnsi="Times New Roman"/>
          <w:sz w:val="28"/>
          <w:szCs w:val="28"/>
        </w:rPr>
      </w:pPr>
      <w:r w:rsidRPr="00831A07">
        <w:rPr>
          <w:rFonts w:ascii="Times New Roman" w:hAnsi="Times New Roman"/>
          <w:sz w:val="28"/>
          <w:szCs w:val="28"/>
        </w:rPr>
        <w:t>Глава муниципального образовани</w:t>
      </w:r>
      <w:r>
        <w:rPr>
          <w:rFonts w:ascii="Times New Roman" w:hAnsi="Times New Roman"/>
          <w:sz w:val="28"/>
          <w:szCs w:val="28"/>
        </w:rPr>
        <w:t xml:space="preserve">я </w:t>
      </w:r>
    </w:p>
    <w:p w14:paraId="106C3EB3" w14:textId="77777777" w:rsidR="003E3F2F" w:rsidRPr="00831A07" w:rsidRDefault="003E3F2F" w:rsidP="003E3F2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                              Г.А. Ахметова</w:t>
      </w:r>
      <w:r w:rsidRPr="00831A07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23AE1EA3" w14:textId="77777777" w:rsidR="003E3F2F" w:rsidRPr="00831A07" w:rsidRDefault="003E3F2F" w:rsidP="003E3F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9D4CEB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CE3A6A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B0D5A7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F84A6B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89EE82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188EC5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938CAA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F88DDB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43587B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F74FEE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768C9D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8829E0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3AF415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BC44B7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8BA98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82D870" w14:textId="77777777" w:rsidR="001D66D5" w:rsidRDefault="001D66D5" w:rsidP="001D66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089F1B" w14:textId="0EA9C2C4" w:rsidR="00385B5C" w:rsidRDefault="003E3F2F" w:rsidP="00385B5C">
      <w:pPr>
        <w:pStyle w:val="aa"/>
        <w:tabs>
          <w:tab w:val="left" w:pos="708"/>
        </w:tabs>
        <w:jc w:val="right"/>
        <w:rPr>
          <w:lang w:val="ru-RU"/>
        </w:rPr>
      </w:pPr>
      <w:r>
        <w:rPr>
          <w:lang w:val="ru-RU"/>
        </w:rPr>
        <w:t xml:space="preserve"> </w:t>
      </w:r>
      <w:r w:rsidR="00385B5C">
        <w:rPr>
          <w:lang w:val="ru-RU"/>
        </w:rPr>
        <w:t xml:space="preserve">                                          </w:t>
      </w:r>
    </w:p>
    <w:sectPr w:rsidR="00385B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1741" w14:textId="77777777" w:rsidR="001F34B0" w:rsidRDefault="001F34B0" w:rsidP="004867B6">
      <w:pPr>
        <w:spacing w:after="0" w:line="240" w:lineRule="auto"/>
      </w:pPr>
      <w:r>
        <w:separator/>
      </w:r>
    </w:p>
  </w:endnote>
  <w:endnote w:type="continuationSeparator" w:id="0">
    <w:p w14:paraId="0D65338B" w14:textId="77777777" w:rsidR="001F34B0" w:rsidRDefault="001F34B0" w:rsidP="0048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436913"/>
      <w:docPartObj>
        <w:docPartGallery w:val="Page Numbers (Bottom of Page)"/>
        <w:docPartUnique/>
      </w:docPartObj>
    </w:sdtPr>
    <w:sdtContent>
      <w:p w14:paraId="63401566" w14:textId="5730BE45" w:rsidR="004867B6" w:rsidRDefault="004867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F81A4C9" w14:textId="77777777" w:rsidR="004867B6" w:rsidRDefault="004867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ED61" w14:textId="77777777" w:rsidR="001F34B0" w:rsidRDefault="001F34B0" w:rsidP="004867B6">
      <w:pPr>
        <w:spacing w:after="0" w:line="240" w:lineRule="auto"/>
      </w:pPr>
      <w:r>
        <w:separator/>
      </w:r>
    </w:p>
  </w:footnote>
  <w:footnote w:type="continuationSeparator" w:id="0">
    <w:p w14:paraId="480FA4D8" w14:textId="77777777" w:rsidR="001F34B0" w:rsidRDefault="001F34B0" w:rsidP="0048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4F"/>
    <w:multiLevelType w:val="multilevel"/>
    <w:tmpl w:val="EC34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0D05"/>
    <w:multiLevelType w:val="multilevel"/>
    <w:tmpl w:val="7310A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C4F13"/>
    <w:multiLevelType w:val="multilevel"/>
    <w:tmpl w:val="C70E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42BD6"/>
    <w:multiLevelType w:val="multilevel"/>
    <w:tmpl w:val="B27CC8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1705A"/>
    <w:multiLevelType w:val="multilevel"/>
    <w:tmpl w:val="F20674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363140"/>
    <w:multiLevelType w:val="multilevel"/>
    <w:tmpl w:val="E9561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94D0916"/>
    <w:multiLevelType w:val="hybridMultilevel"/>
    <w:tmpl w:val="45FE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07539"/>
    <w:multiLevelType w:val="multilevel"/>
    <w:tmpl w:val="C0005F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CB04FB"/>
    <w:multiLevelType w:val="multilevel"/>
    <w:tmpl w:val="8DC648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566E1"/>
    <w:multiLevelType w:val="multilevel"/>
    <w:tmpl w:val="210C1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D1547"/>
    <w:multiLevelType w:val="multilevel"/>
    <w:tmpl w:val="1136C2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67E18"/>
    <w:multiLevelType w:val="multilevel"/>
    <w:tmpl w:val="721896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3F2A65"/>
    <w:multiLevelType w:val="multilevel"/>
    <w:tmpl w:val="62968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70694"/>
    <w:multiLevelType w:val="multilevel"/>
    <w:tmpl w:val="F5A2E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7716D"/>
    <w:multiLevelType w:val="hybridMultilevel"/>
    <w:tmpl w:val="EF5A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A2814"/>
    <w:multiLevelType w:val="multilevel"/>
    <w:tmpl w:val="7F901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4B23A7"/>
    <w:multiLevelType w:val="multilevel"/>
    <w:tmpl w:val="EDD6CD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51793"/>
    <w:multiLevelType w:val="hybridMultilevel"/>
    <w:tmpl w:val="70A4A83A"/>
    <w:lvl w:ilvl="0" w:tplc="DA209642">
      <w:start w:val="1"/>
      <w:numFmt w:val="decimal"/>
      <w:lvlText w:val="%1."/>
      <w:lvlJc w:val="left"/>
      <w:pPr>
        <w:ind w:left="1931" w:hanging="108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36314E"/>
    <w:multiLevelType w:val="multilevel"/>
    <w:tmpl w:val="82A45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8350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02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91501">
    <w:abstractNumId w:val="5"/>
  </w:num>
  <w:num w:numId="4" w16cid:durableId="1325862788">
    <w:abstractNumId w:val="14"/>
  </w:num>
  <w:num w:numId="5" w16cid:durableId="807939792">
    <w:abstractNumId w:val="4"/>
  </w:num>
  <w:num w:numId="6" w16cid:durableId="1356808083">
    <w:abstractNumId w:val="1"/>
  </w:num>
  <w:num w:numId="7" w16cid:durableId="967272853">
    <w:abstractNumId w:val="2"/>
  </w:num>
  <w:num w:numId="8" w16cid:durableId="621693924">
    <w:abstractNumId w:val="0"/>
  </w:num>
  <w:num w:numId="9" w16cid:durableId="1013848133">
    <w:abstractNumId w:val="9"/>
  </w:num>
  <w:num w:numId="10" w16cid:durableId="2072265590">
    <w:abstractNumId w:val="13"/>
  </w:num>
  <w:num w:numId="11" w16cid:durableId="1636059336">
    <w:abstractNumId w:val="11"/>
  </w:num>
  <w:num w:numId="12" w16cid:durableId="904799900">
    <w:abstractNumId w:val="18"/>
  </w:num>
  <w:num w:numId="13" w16cid:durableId="920329345">
    <w:abstractNumId w:val="15"/>
  </w:num>
  <w:num w:numId="14" w16cid:durableId="819420737">
    <w:abstractNumId w:val="12"/>
  </w:num>
  <w:num w:numId="15" w16cid:durableId="424695141">
    <w:abstractNumId w:val="3"/>
  </w:num>
  <w:num w:numId="16" w16cid:durableId="488979468">
    <w:abstractNumId w:val="10"/>
  </w:num>
  <w:num w:numId="17" w16cid:durableId="1612011036">
    <w:abstractNumId w:val="16"/>
  </w:num>
  <w:num w:numId="18" w16cid:durableId="1834301217">
    <w:abstractNumId w:val="8"/>
  </w:num>
  <w:num w:numId="19" w16cid:durableId="187529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C10"/>
    <w:rsid w:val="000C2C10"/>
    <w:rsid w:val="001D66D5"/>
    <w:rsid w:val="001F34B0"/>
    <w:rsid w:val="00385B5C"/>
    <w:rsid w:val="003E3F2F"/>
    <w:rsid w:val="004867B6"/>
    <w:rsid w:val="00633255"/>
    <w:rsid w:val="00673754"/>
    <w:rsid w:val="006C6DE3"/>
    <w:rsid w:val="007C19F7"/>
    <w:rsid w:val="00876D13"/>
    <w:rsid w:val="009B41B6"/>
    <w:rsid w:val="009D76BC"/>
    <w:rsid w:val="009E6656"/>
    <w:rsid w:val="00B3410C"/>
    <w:rsid w:val="00B459A2"/>
    <w:rsid w:val="00B65873"/>
    <w:rsid w:val="00DE5910"/>
    <w:rsid w:val="00F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A870"/>
  <w15:docId w15:val="{041B48DD-8AFB-43D7-BD79-AC518AF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3410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410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3410C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B34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3410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341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B34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B3410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semiHidden/>
    <w:rsid w:val="00B34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rsid w:val="00B3410C"/>
    <w:rPr>
      <w:b/>
      <w:bCs/>
      <w:color w:val="000080"/>
      <w:sz w:val="24"/>
      <w:szCs w:val="24"/>
    </w:rPr>
  </w:style>
  <w:style w:type="character" w:customStyle="1" w:styleId="11">
    <w:name w:val="Основной текст Знак1"/>
    <w:rsid w:val="00B3410C"/>
    <w:rPr>
      <w:sz w:val="24"/>
    </w:rPr>
  </w:style>
  <w:style w:type="paragraph" w:styleId="aa">
    <w:name w:val="footer"/>
    <w:basedOn w:val="a"/>
    <w:link w:val="12"/>
    <w:uiPriority w:val="99"/>
    <w:unhideWhenUsed/>
    <w:rsid w:val="00385B5C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lang w:val="x-none"/>
    </w:rPr>
  </w:style>
  <w:style w:type="character" w:customStyle="1" w:styleId="ab">
    <w:name w:val="Нижний колонтитул Знак"/>
    <w:basedOn w:val="a0"/>
    <w:uiPriority w:val="99"/>
    <w:rsid w:val="00385B5C"/>
    <w:rPr>
      <w:rFonts w:ascii="Calibri" w:eastAsia="Calibri" w:hAnsi="Calibri" w:cs="Times New Roman"/>
    </w:rPr>
  </w:style>
  <w:style w:type="character" w:customStyle="1" w:styleId="12">
    <w:name w:val="Нижний колонтитул Знак1"/>
    <w:link w:val="aa"/>
    <w:rsid w:val="00385B5C"/>
    <w:rPr>
      <w:rFonts w:ascii="Times New Roman" w:eastAsia="Calibri" w:hAnsi="Times New Roman" w:cs="Times New Roman"/>
      <w:sz w:val="24"/>
      <w:lang w:val="x-none"/>
    </w:rPr>
  </w:style>
  <w:style w:type="paragraph" w:styleId="ac">
    <w:name w:val="caption"/>
    <w:basedOn w:val="a"/>
    <w:next w:val="a"/>
    <w:qFormat/>
    <w:rsid w:val="00385B5C"/>
    <w:pPr>
      <w:spacing w:after="0" w:line="240" w:lineRule="atLeast"/>
      <w:ind w:left="284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385B5C"/>
    <w:pPr>
      <w:spacing w:after="0" w:line="240" w:lineRule="auto"/>
      <w:ind w:left="720" w:firstLine="709"/>
      <w:contextualSpacing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1r">
    <w:name w:val="fn1r"/>
    <w:basedOn w:val="a"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1">
    <w:name w:val="T1"/>
    <w:rsid w:val="00385B5C"/>
  </w:style>
  <w:style w:type="character" w:customStyle="1" w:styleId="T13">
    <w:name w:val="T13"/>
    <w:rsid w:val="00385B5C"/>
  </w:style>
  <w:style w:type="paragraph" w:styleId="ae">
    <w:name w:val="Normal (Web)"/>
    <w:basedOn w:val="a"/>
    <w:uiPriority w:val="99"/>
    <w:semiHidden/>
    <w:unhideWhenUsed/>
    <w:rsid w:val="003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7375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375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48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867B6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6C6DE3"/>
  </w:style>
  <w:style w:type="paragraph" w:customStyle="1" w:styleId="ConsTitle">
    <w:name w:val="ConsTitle"/>
    <w:rsid w:val="006C6D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C6DE3"/>
  </w:style>
  <w:style w:type="character" w:styleId="af3">
    <w:name w:val="FollowedHyperlink"/>
    <w:basedOn w:val="a0"/>
    <w:uiPriority w:val="99"/>
    <w:semiHidden/>
    <w:unhideWhenUsed/>
    <w:rsid w:val="006C6DE3"/>
    <w:rPr>
      <w:color w:val="800080"/>
      <w:u w:val="single"/>
    </w:rPr>
  </w:style>
  <w:style w:type="paragraph" w:customStyle="1" w:styleId="msonormal0">
    <w:name w:val="msonormal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6C6DE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6C6D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83">
    <w:name w:val="xl8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7">
    <w:name w:val="xl8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8">
    <w:name w:val="xl8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89">
    <w:name w:val="xl8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18"/>
      <w:szCs w:val="18"/>
      <w:lang w:eastAsia="ru-RU"/>
    </w:rPr>
  </w:style>
  <w:style w:type="paragraph" w:customStyle="1" w:styleId="xl93">
    <w:name w:val="xl93"/>
    <w:basedOn w:val="a"/>
    <w:rsid w:val="006C6DE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6C6D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6C6DE3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C6D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C6D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82828"/>
      <w:sz w:val="20"/>
      <w:szCs w:val="20"/>
      <w:lang w:eastAsia="ru-RU"/>
    </w:rPr>
  </w:style>
  <w:style w:type="paragraph" w:customStyle="1" w:styleId="xl126">
    <w:name w:val="xl126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6C6DE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6C6DE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6C6D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6C6D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6C6D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6C6D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6C6DE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6C6D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6C6DE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C6DE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6C6DE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6C6DE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6C6DE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C6DE3"/>
  </w:style>
  <w:style w:type="paragraph" w:customStyle="1" w:styleId="af4">
    <w:name w:val="Прижатый влево"/>
    <w:basedOn w:val="a"/>
    <w:next w:val="a"/>
    <w:uiPriority w:val="99"/>
    <w:rsid w:val="001D66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66D5"/>
    <w:pPr>
      <w:spacing w:after="120" w:line="48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1D66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5EAA-CF6D-4BCF-8400-5A3D9C7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adm_sel@mail.ru</cp:lastModifiedBy>
  <cp:revision>11</cp:revision>
  <dcterms:created xsi:type="dcterms:W3CDTF">2024-02-01T10:45:00Z</dcterms:created>
  <dcterms:modified xsi:type="dcterms:W3CDTF">2025-12-01T11:15:00Z</dcterms:modified>
</cp:coreProperties>
</file>