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3.7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453C0804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857AF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A857AF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ED05AE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08E02716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758C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D9948" w14:textId="14D4D563" w:rsidR="00277556" w:rsidRPr="00D329D7" w:rsidRDefault="00A857AF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26DF1B" w14:textId="4CE7232D" w:rsidR="00A857AF" w:rsidRPr="00447D83" w:rsidRDefault="00A857AF" w:rsidP="00A857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D83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определении размера земельных долей, выраженных в гектарах или балло-гектарах, в виде простой правильной дроби</w:t>
            </w:r>
            <w:r w:rsidRPr="00447D83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F49D34B" w14:textId="77777777" w:rsidR="00A857AF" w:rsidRPr="005703C6" w:rsidRDefault="00A857AF" w:rsidP="00A857AF">
            <w:r w:rsidRPr="005703C6">
              <w:t> </w:t>
            </w:r>
          </w:p>
          <w:p w14:paraId="3116B860" w14:textId="6FBE340C" w:rsidR="00B2758C" w:rsidRPr="006F4932" w:rsidRDefault="00B2758C" w:rsidP="00B2758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85EA9" w14:textId="2BBA2B24" w:rsidR="00B2758C" w:rsidRPr="00006F45" w:rsidRDefault="00B2758C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0430C17C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2 - </w:t>
            </w:r>
            <w:r w:rsidR="00A857A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DE253A4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FAFD796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18DDD6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D68D6B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C69CFC8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9691C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7268FC3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E1FD3F1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580DAEA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893AE4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260BB70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03912B2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0907808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5FB319A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32547A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C6863E7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E362173" w14:textId="77777777" w:rsidR="00A857AF" w:rsidRDefault="00A857AF" w:rsidP="00A857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0DAE1AB6" w14:textId="77777777" w:rsidR="00A857AF" w:rsidRDefault="00A857AF" w:rsidP="00A857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14:paraId="6B437B1A" w14:textId="77777777" w:rsidR="00A857AF" w:rsidRDefault="00A857AF" w:rsidP="00A857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КАРАГАНСКИЙ СЕЛЬСОВЕТ</w:t>
      </w:r>
    </w:p>
    <w:p w14:paraId="16D67D1F" w14:textId="77777777" w:rsidR="00A857AF" w:rsidRDefault="00A857AF" w:rsidP="00A857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3D8ADEA9" w14:textId="77777777" w:rsidR="00A857AF" w:rsidRDefault="00A857AF" w:rsidP="00A857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 </w:t>
      </w:r>
    </w:p>
    <w:p w14:paraId="138CCF6A" w14:textId="77777777" w:rsidR="00A857AF" w:rsidRDefault="00A857AF" w:rsidP="00A85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DDD11" w14:textId="77777777" w:rsidR="00A857AF" w:rsidRDefault="00A857AF" w:rsidP="00A85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76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</w:t>
      </w:r>
      <w:r w:rsidRPr="00696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9676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69676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9676C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32</w:t>
      </w:r>
      <w:r w:rsidRPr="0069676C">
        <w:rPr>
          <w:rFonts w:ascii="Times New Roman" w:hAnsi="Times New Roman"/>
          <w:sz w:val="28"/>
          <w:szCs w:val="28"/>
        </w:rPr>
        <w:t>-п</w:t>
      </w:r>
    </w:p>
    <w:p w14:paraId="75169A8E" w14:textId="77777777" w:rsidR="00A857AF" w:rsidRPr="005703C6" w:rsidRDefault="00A857AF" w:rsidP="00A85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3C6">
        <w:rPr>
          <w:rFonts w:ascii="Times New Roman" w:hAnsi="Times New Roman"/>
          <w:b/>
          <w:bCs/>
          <w:sz w:val="28"/>
          <w:szCs w:val="28"/>
        </w:rPr>
        <w:t> </w:t>
      </w:r>
    </w:p>
    <w:p w14:paraId="7F34416D" w14:textId="77777777" w:rsidR="00A857AF" w:rsidRDefault="00A857AF" w:rsidP="00A857AF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47D83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определении размера земельных долей, выраженных в гектарах или </w:t>
      </w:r>
    </w:p>
    <w:p w14:paraId="12BEFEF1" w14:textId="77777777" w:rsidR="00A857AF" w:rsidRPr="00447D83" w:rsidRDefault="00A857AF" w:rsidP="00A857A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балло-гектарах, в виде простой правильной дроби</w:t>
      </w:r>
      <w:r w:rsidRPr="00447D83">
        <w:rPr>
          <w:rFonts w:ascii="Times New Roman" w:hAnsi="Times New Roman"/>
          <w:bCs/>
          <w:sz w:val="28"/>
          <w:szCs w:val="28"/>
        </w:rPr>
        <w:t xml:space="preserve">  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4471F45" w14:textId="77777777" w:rsidR="00A857AF" w:rsidRPr="005703C6" w:rsidRDefault="00A857AF" w:rsidP="00A857AF">
      <w:r w:rsidRPr="005703C6">
        <w:t> </w:t>
      </w:r>
    </w:p>
    <w:p w14:paraId="77876AFC" w14:textId="77777777" w:rsidR="00A857AF" w:rsidRDefault="00A857AF" w:rsidP="00A857AF">
      <w:pPr>
        <w:pStyle w:val="af7"/>
        <w:spacing w:before="1" w:line="232" w:lineRule="auto"/>
        <w:ind w:left="65" w:right="198" w:firstLine="643"/>
        <w:jc w:val="both"/>
        <w:rPr>
          <w:sz w:val="28"/>
          <w:szCs w:val="28"/>
        </w:rPr>
      </w:pPr>
      <w:r w:rsidRPr="00A857AF">
        <w:rPr>
          <w:rFonts w:ascii="Times New Roman" w:hAnsi="Times New Roman"/>
          <w:color w:val="3F3F3F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соответствии </w:t>
      </w:r>
      <w:r w:rsidRPr="00A857AF">
        <w:rPr>
          <w:rFonts w:ascii="Times New Roman" w:hAnsi="Times New Roman"/>
          <w:color w:val="414141"/>
          <w:sz w:val="28"/>
          <w:szCs w:val="28"/>
        </w:rPr>
        <w:t xml:space="preserve">с </w:t>
      </w:r>
      <w:r w:rsidRPr="00A857AF">
        <w:rPr>
          <w:rFonts w:ascii="Times New Roman" w:hAnsi="Times New Roman"/>
          <w:color w:val="212121"/>
          <w:sz w:val="28"/>
          <w:szCs w:val="28"/>
        </w:rPr>
        <w:t xml:space="preserve">пунктом </w:t>
      </w:r>
      <w:r w:rsidRPr="00A857AF">
        <w:rPr>
          <w:rFonts w:ascii="Times New Roman" w:hAnsi="Times New Roman"/>
          <w:color w:val="464646"/>
          <w:sz w:val="28"/>
          <w:szCs w:val="28"/>
        </w:rPr>
        <w:t xml:space="preserve">4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статьи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15,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пунктом </w:t>
      </w:r>
      <w:r w:rsidRPr="00A857AF">
        <w:rPr>
          <w:rFonts w:ascii="Times New Roman" w:hAnsi="Times New Roman"/>
          <w:color w:val="2B2B2B"/>
          <w:sz w:val="28"/>
          <w:szCs w:val="28"/>
        </w:rPr>
        <w:t xml:space="preserve">8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статьи </w:t>
      </w:r>
      <w:r w:rsidRPr="00A857AF">
        <w:rPr>
          <w:rFonts w:ascii="Times New Roman" w:hAnsi="Times New Roman"/>
          <w:color w:val="333333"/>
          <w:sz w:val="28"/>
          <w:szCs w:val="28"/>
        </w:rPr>
        <w:t xml:space="preserve">19.1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Федерального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закона </w:t>
      </w:r>
      <w:r w:rsidRPr="00A857AF">
        <w:rPr>
          <w:rFonts w:ascii="Times New Roman" w:hAnsi="Times New Roman"/>
          <w:color w:val="3D3D3D"/>
          <w:sz w:val="28"/>
          <w:szCs w:val="28"/>
        </w:rPr>
        <w:t xml:space="preserve">от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24.07.2002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№ 101-ФЗ </w:t>
      </w:r>
      <w:r w:rsidRPr="00A857AF">
        <w:rPr>
          <w:rFonts w:ascii="Times New Roman" w:hAnsi="Times New Roman"/>
          <w:color w:val="3B3B3B"/>
          <w:sz w:val="28"/>
          <w:szCs w:val="28"/>
        </w:rPr>
        <w:t xml:space="preserve">«Об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обороте </w:t>
      </w:r>
      <w:r w:rsidRPr="00A857AF">
        <w:rPr>
          <w:rFonts w:ascii="Times New Roman" w:hAnsi="Times New Roman"/>
          <w:color w:val="232323"/>
          <w:sz w:val="28"/>
          <w:szCs w:val="28"/>
        </w:rPr>
        <w:t xml:space="preserve">земель </w:t>
      </w:r>
      <w:r w:rsidRPr="00A857AF">
        <w:rPr>
          <w:rFonts w:ascii="Times New Roman" w:hAnsi="Times New Roman"/>
          <w:color w:val="2D2D2D"/>
          <w:sz w:val="28"/>
          <w:szCs w:val="28"/>
        </w:rPr>
        <w:t xml:space="preserve">сельскохозяйственного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назначения»,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постановлением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Правительства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Российской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Федерации </w:t>
      </w:r>
      <w:r w:rsidRPr="00A857AF">
        <w:rPr>
          <w:rFonts w:ascii="Times New Roman" w:hAnsi="Times New Roman"/>
          <w:color w:val="424242"/>
          <w:sz w:val="28"/>
          <w:szCs w:val="28"/>
        </w:rPr>
        <w:t xml:space="preserve">от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16.09.2020 </w:t>
      </w:r>
      <w:r w:rsidRPr="00A857AF">
        <w:rPr>
          <w:rFonts w:ascii="Times New Roman" w:hAnsi="Times New Roman"/>
          <w:color w:val="3D3D3D"/>
          <w:sz w:val="28"/>
          <w:szCs w:val="28"/>
        </w:rPr>
        <w:t xml:space="preserve">№ 1475 </w:t>
      </w:r>
      <w:r w:rsidRPr="00A857AF">
        <w:rPr>
          <w:rFonts w:ascii="Times New Roman" w:hAnsi="Times New Roman"/>
          <w:color w:val="424242"/>
          <w:sz w:val="28"/>
          <w:szCs w:val="28"/>
        </w:rPr>
        <w:t xml:space="preserve">«Об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утверждении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Правил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определения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размеров земельных </w:t>
      </w:r>
      <w:r w:rsidRPr="00A857AF">
        <w:rPr>
          <w:rFonts w:ascii="Times New Roman" w:hAnsi="Times New Roman"/>
          <w:color w:val="2A2A2A"/>
          <w:sz w:val="28"/>
          <w:szCs w:val="28"/>
        </w:rPr>
        <w:t xml:space="preserve">долей,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выраженных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гектарах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или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балло-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гектарах, </w:t>
      </w:r>
      <w:r w:rsidRPr="00A857AF">
        <w:rPr>
          <w:rFonts w:ascii="Times New Roman" w:hAnsi="Times New Roman"/>
          <w:color w:val="414141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виде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простой </w:t>
      </w:r>
      <w:r w:rsidRPr="00A857AF">
        <w:rPr>
          <w:rFonts w:ascii="Times New Roman" w:hAnsi="Times New Roman"/>
          <w:color w:val="2A2A2A"/>
          <w:sz w:val="28"/>
          <w:szCs w:val="28"/>
        </w:rPr>
        <w:t xml:space="preserve">правильной </w:t>
      </w:r>
      <w:r w:rsidRPr="00A857AF">
        <w:rPr>
          <w:rFonts w:ascii="Times New Roman" w:hAnsi="Times New Roman"/>
          <w:color w:val="333333"/>
          <w:sz w:val="28"/>
          <w:szCs w:val="28"/>
        </w:rPr>
        <w:t xml:space="preserve">дроби»,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 а также в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целях </w:t>
      </w:r>
      <w:r w:rsidRPr="00A857AF">
        <w:rPr>
          <w:rFonts w:ascii="Times New Roman" w:hAnsi="Times New Roman"/>
          <w:color w:val="2D2D2D"/>
          <w:sz w:val="28"/>
          <w:szCs w:val="28"/>
        </w:rPr>
        <w:t xml:space="preserve">определения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размера </w:t>
      </w:r>
      <w:r w:rsidRPr="00A857AF">
        <w:rPr>
          <w:rFonts w:ascii="Times New Roman" w:hAnsi="Times New Roman"/>
          <w:color w:val="282828"/>
          <w:sz w:val="28"/>
          <w:szCs w:val="28"/>
        </w:rPr>
        <w:t xml:space="preserve">земельных </w:t>
      </w:r>
      <w:r w:rsidRPr="00A857AF">
        <w:rPr>
          <w:rFonts w:ascii="Times New Roman" w:hAnsi="Times New Roman"/>
          <w:color w:val="3D3D3D"/>
          <w:sz w:val="28"/>
          <w:szCs w:val="28"/>
        </w:rPr>
        <w:t xml:space="preserve">долей на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земельные </w:t>
      </w:r>
      <w:r w:rsidRPr="00A857AF">
        <w:rPr>
          <w:rFonts w:ascii="Times New Roman" w:hAnsi="Times New Roman"/>
          <w:color w:val="2B2B2B"/>
          <w:sz w:val="28"/>
          <w:szCs w:val="28"/>
        </w:rPr>
        <w:t xml:space="preserve">участки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из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земель </w:t>
      </w:r>
      <w:r w:rsidRPr="00A857AF">
        <w:rPr>
          <w:rFonts w:ascii="Times New Roman" w:hAnsi="Times New Roman"/>
          <w:color w:val="2D2D2D"/>
          <w:sz w:val="28"/>
          <w:szCs w:val="28"/>
        </w:rPr>
        <w:t xml:space="preserve">сельскохозяйственного </w:t>
      </w:r>
      <w:r w:rsidRPr="00A857AF">
        <w:rPr>
          <w:rFonts w:ascii="Times New Roman" w:hAnsi="Times New Roman"/>
          <w:color w:val="333333"/>
          <w:sz w:val="28"/>
          <w:szCs w:val="28"/>
        </w:rPr>
        <w:t xml:space="preserve">назначения,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находящихся </w:t>
      </w:r>
      <w:r w:rsidRPr="00A857AF">
        <w:rPr>
          <w:rFonts w:ascii="Times New Roman" w:hAnsi="Times New Roman"/>
          <w:color w:val="3D3D3D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общей </w:t>
      </w:r>
      <w:r w:rsidRPr="00A857AF">
        <w:rPr>
          <w:rFonts w:ascii="Times New Roman" w:hAnsi="Times New Roman"/>
          <w:color w:val="363636"/>
          <w:sz w:val="28"/>
          <w:szCs w:val="28"/>
        </w:rPr>
        <w:t xml:space="preserve">долевой </w:t>
      </w:r>
      <w:r w:rsidRPr="00A857AF">
        <w:rPr>
          <w:rFonts w:ascii="Times New Roman" w:hAnsi="Times New Roman"/>
          <w:color w:val="2F2F2F"/>
          <w:sz w:val="28"/>
          <w:szCs w:val="28"/>
        </w:rPr>
        <w:t xml:space="preserve">собственности, 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выраженных </w:t>
      </w:r>
      <w:r w:rsidRPr="00A857AF">
        <w:rPr>
          <w:rFonts w:ascii="Times New Roman" w:hAnsi="Times New Roman"/>
          <w:color w:val="3A3A3A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2F2F2F"/>
          <w:sz w:val="28"/>
          <w:szCs w:val="28"/>
        </w:rPr>
        <w:t>гектарах</w:t>
      </w:r>
      <w:r w:rsidRPr="00A857AF">
        <w:rPr>
          <w:rFonts w:ascii="Times New Roman" w:hAnsi="Times New Roman"/>
          <w:color w:val="313131"/>
          <w:sz w:val="28"/>
          <w:szCs w:val="28"/>
        </w:rPr>
        <w:t xml:space="preserve">, </w:t>
      </w:r>
      <w:r w:rsidRPr="00A857AF">
        <w:rPr>
          <w:rFonts w:ascii="Times New Roman" w:hAnsi="Times New Roman"/>
          <w:color w:val="383838"/>
          <w:sz w:val="28"/>
          <w:szCs w:val="28"/>
        </w:rPr>
        <w:t xml:space="preserve">в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виде </w:t>
      </w:r>
      <w:r w:rsidRPr="00A857AF">
        <w:rPr>
          <w:rFonts w:ascii="Times New Roman" w:hAnsi="Times New Roman"/>
          <w:color w:val="2A2A2A"/>
          <w:sz w:val="28"/>
          <w:szCs w:val="28"/>
        </w:rPr>
        <w:t xml:space="preserve">простой </w:t>
      </w:r>
      <w:r w:rsidRPr="00A857AF">
        <w:rPr>
          <w:rFonts w:ascii="Times New Roman" w:hAnsi="Times New Roman"/>
          <w:color w:val="343434"/>
          <w:sz w:val="28"/>
          <w:szCs w:val="28"/>
        </w:rPr>
        <w:t xml:space="preserve">правильной </w:t>
      </w:r>
      <w:r w:rsidRPr="00A857AF">
        <w:rPr>
          <w:rFonts w:ascii="Times New Roman" w:hAnsi="Times New Roman"/>
          <w:color w:val="2B2B2B"/>
          <w:sz w:val="28"/>
          <w:szCs w:val="28"/>
        </w:rPr>
        <w:t>дроби ПОСТАНОВЛЯЕТ</w:t>
      </w:r>
      <w:r w:rsidRPr="00601A70">
        <w:rPr>
          <w:sz w:val="28"/>
          <w:szCs w:val="28"/>
        </w:rPr>
        <w:t>:</w:t>
      </w:r>
    </w:p>
    <w:p w14:paraId="21204C58" w14:textId="77777777" w:rsidR="00A857AF" w:rsidRPr="00601A70" w:rsidRDefault="00A857AF" w:rsidP="00A857AF">
      <w:pPr>
        <w:pStyle w:val="af7"/>
        <w:spacing w:before="1" w:line="232" w:lineRule="auto"/>
        <w:ind w:left="65" w:right="198" w:firstLine="643"/>
        <w:jc w:val="both"/>
        <w:rPr>
          <w:sz w:val="28"/>
          <w:szCs w:val="28"/>
        </w:rPr>
      </w:pPr>
    </w:p>
    <w:p w14:paraId="6F1D9D1D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Определить размеры земельных долей в праве общей долевой собственности на земельный участок с кадастровым номером 56:18:0000000:58, площадью 32399071 кв.м., местоположение: Оренбургская обл., р-н Новоорский, АО «Восход»:</w:t>
      </w:r>
    </w:p>
    <w:p w14:paraId="5E2156DF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1.1. Считать размер земельной доли 38,4 (га) в виде простой правильной дроби земельной доли 38/3239.</w:t>
      </w:r>
    </w:p>
    <w:p w14:paraId="400E943C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1.2. Считать размер земельной доли 38,1 (га) в виде простой правильной дроби земельной доли 38/3239</w:t>
      </w:r>
    </w:p>
    <w:p w14:paraId="0A5998DE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1.3. Считать размер земельной доли 7,68 (га) в виде простой правильной дроби земельной доли 8/3239.</w:t>
      </w:r>
    </w:p>
    <w:p w14:paraId="2A4A32AC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1.4. Считать размер земельной доли 15,36 (га) в виде простой правильной дроби земельной доли 15/3239.</w:t>
      </w:r>
    </w:p>
    <w:p w14:paraId="7B86C8E5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1.5. Считать размер земельной доли 19,2 (га) в виде простой правильной дроби земельной доли 19/3239.</w:t>
      </w:r>
    </w:p>
    <w:p w14:paraId="7CD60647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 xml:space="preserve">         2. Опубликовать настоящее постановление в газете «</w:t>
      </w:r>
      <w:r>
        <w:rPr>
          <w:sz w:val="28"/>
          <w:szCs w:val="28"/>
        </w:rPr>
        <w:t>Караганский вестник»</w:t>
      </w:r>
      <w:r w:rsidRPr="00817AA5">
        <w:rPr>
          <w:sz w:val="28"/>
          <w:szCs w:val="28"/>
        </w:rPr>
        <w:t xml:space="preserve"> и разместить на официальном сайте муниципального образования Караганский сельсовет Новоорского района Оренбургской области.</w:t>
      </w:r>
    </w:p>
    <w:p w14:paraId="39BBD332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 xml:space="preserve">         3. Направить настоящее постановление, по истечении 30 дней с даты опубликования, в Управление Федеральной службы государственной регистрации, кадастра и картографии по Оренбургской области.</w:t>
      </w:r>
    </w:p>
    <w:p w14:paraId="75A1F350" w14:textId="77777777" w:rsidR="00A857AF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lastRenderedPageBreak/>
        <w:t xml:space="preserve">          4. Контроль за исполнением настоящего постановления оставляю за собой. </w:t>
      </w:r>
    </w:p>
    <w:p w14:paraId="0F77320B" w14:textId="77777777" w:rsidR="00A857AF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</w:p>
    <w:p w14:paraId="0345080C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</w:p>
    <w:p w14:paraId="61002F35" w14:textId="77777777" w:rsidR="00A857AF" w:rsidRPr="00817AA5" w:rsidRDefault="00A857AF" w:rsidP="00A857AF">
      <w:pPr>
        <w:pStyle w:val="TableParagraph"/>
        <w:spacing w:line="240" w:lineRule="atLeast"/>
        <w:ind w:left="28" w:right="6" w:firstLine="680"/>
        <w:jc w:val="left"/>
        <w:rPr>
          <w:sz w:val="28"/>
          <w:szCs w:val="28"/>
        </w:rPr>
      </w:pPr>
      <w:r w:rsidRPr="00817AA5">
        <w:rPr>
          <w:sz w:val="28"/>
          <w:szCs w:val="28"/>
        </w:rPr>
        <w:t>Глава муниципального образования</w:t>
      </w:r>
    </w:p>
    <w:p w14:paraId="5F1FFADD" w14:textId="77777777" w:rsidR="00A857AF" w:rsidRDefault="00A857AF" w:rsidP="00A857AF">
      <w:pPr>
        <w:pStyle w:val="TableParagraph"/>
        <w:spacing w:line="240" w:lineRule="atLeast"/>
        <w:ind w:left="28" w:right="6" w:firstLine="680"/>
        <w:jc w:val="left"/>
        <w:rPr>
          <w:color w:val="343434"/>
          <w:spacing w:val="-4"/>
          <w:sz w:val="28"/>
          <w:szCs w:val="28"/>
        </w:rPr>
      </w:pPr>
      <w:r w:rsidRPr="00817AA5">
        <w:rPr>
          <w:sz w:val="28"/>
          <w:szCs w:val="28"/>
        </w:rPr>
        <w:t xml:space="preserve">Караганский сельсовет         </w:t>
      </w:r>
      <w:r>
        <w:rPr>
          <w:sz w:val="28"/>
          <w:szCs w:val="28"/>
        </w:rPr>
        <w:t xml:space="preserve">                                       Г.А. Ахметова</w:t>
      </w:r>
    </w:p>
    <w:p w14:paraId="15B11C89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4E493B2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8842063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764139E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FB9EEEF" w14:textId="77777777" w:rsidR="00277556" w:rsidRDefault="00277556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EDA4E8B" w14:textId="77777777" w:rsidR="00B2758C" w:rsidRDefault="00B2758C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F96CC0" w14:textId="5D04F5D3" w:rsidR="00AB6075" w:rsidRDefault="00A857AF" w:rsidP="00A857A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B60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4427" w14:textId="77777777" w:rsidR="00D42F26" w:rsidRDefault="00D42F26" w:rsidP="004867B6">
      <w:pPr>
        <w:spacing w:after="0" w:line="240" w:lineRule="auto"/>
      </w:pPr>
      <w:r>
        <w:separator/>
      </w:r>
    </w:p>
  </w:endnote>
  <w:endnote w:type="continuationSeparator" w:id="0">
    <w:p w14:paraId="1E1A6BAE" w14:textId="77777777" w:rsidR="00D42F26" w:rsidRDefault="00D42F26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85AA" w14:textId="77777777" w:rsidR="00D42F26" w:rsidRDefault="00D42F26" w:rsidP="004867B6">
      <w:pPr>
        <w:spacing w:after="0" w:line="240" w:lineRule="auto"/>
      </w:pPr>
      <w:r>
        <w:separator/>
      </w:r>
    </w:p>
  </w:footnote>
  <w:footnote w:type="continuationSeparator" w:id="0">
    <w:p w14:paraId="603488FF" w14:textId="77777777" w:rsidR="00D42F26" w:rsidRDefault="00D42F26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7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6"/>
  </w:num>
  <w:num w:numId="11" w16cid:durableId="1636059336">
    <w:abstractNumId w:val="14"/>
  </w:num>
  <w:num w:numId="12" w16cid:durableId="904799900">
    <w:abstractNumId w:val="23"/>
  </w:num>
  <w:num w:numId="13" w16cid:durableId="920329345">
    <w:abstractNumId w:val="18"/>
  </w:num>
  <w:num w:numId="14" w16cid:durableId="819420737">
    <w:abstractNumId w:val="15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21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9"/>
  </w:num>
  <w:num w:numId="21" w16cid:durableId="949439271">
    <w:abstractNumId w:val="4"/>
  </w:num>
  <w:num w:numId="22" w16cid:durableId="9187229">
    <w:abstractNumId w:val="20"/>
  </w:num>
  <w:num w:numId="23" w16cid:durableId="595598619">
    <w:abstractNumId w:val="12"/>
  </w:num>
  <w:num w:numId="24" w16cid:durableId="44689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6F45"/>
    <w:rsid w:val="000C2C10"/>
    <w:rsid w:val="001D66D5"/>
    <w:rsid w:val="00277556"/>
    <w:rsid w:val="00385B5C"/>
    <w:rsid w:val="004867B6"/>
    <w:rsid w:val="005113F5"/>
    <w:rsid w:val="00633255"/>
    <w:rsid w:val="00673754"/>
    <w:rsid w:val="006C6DE3"/>
    <w:rsid w:val="006E421E"/>
    <w:rsid w:val="00744888"/>
    <w:rsid w:val="007C19F7"/>
    <w:rsid w:val="0083316F"/>
    <w:rsid w:val="008C0F08"/>
    <w:rsid w:val="009B41B6"/>
    <w:rsid w:val="009D76BC"/>
    <w:rsid w:val="009E6656"/>
    <w:rsid w:val="00A20928"/>
    <w:rsid w:val="00A61466"/>
    <w:rsid w:val="00A857AF"/>
    <w:rsid w:val="00AB6075"/>
    <w:rsid w:val="00B2758C"/>
    <w:rsid w:val="00B3410C"/>
    <w:rsid w:val="00B459A2"/>
    <w:rsid w:val="00B533D7"/>
    <w:rsid w:val="00B54244"/>
    <w:rsid w:val="00B65873"/>
    <w:rsid w:val="00D42F26"/>
    <w:rsid w:val="00D82560"/>
    <w:rsid w:val="00DA2D75"/>
    <w:rsid w:val="00DE5910"/>
    <w:rsid w:val="00DF5C11"/>
    <w:rsid w:val="00E93671"/>
    <w:rsid w:val="00ED05AE"/>
    <w:rsid w:val="00EF5F66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A857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857A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857AF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17</cp:revision>
  <dcterms:created xsi:type="dcterms:W3CDTF">2024-02-01T10:45:00Z</dcterms:created>
  <dcterms:modified xsi:type="dcterms:W3CDTF">2025-05-21T04:15:00Z</dcterms:modified>
</cp:coreProperties>
</file>